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AD85" w14:textId="728FBED7" w:rsidR="006C110E" w:rsidRPr="006B7BCB" w:rsidRDefault="001D473B" w:rsidP="00253092">
      <w:pPr>
        <w:spacing w:after="0"/>
        <w:jc w:val="center"/>
        <w:rPr>
          <w:sz w:val="36"/>
          <w:szCs w:val="36"/>
        </w:rPr>
      </w:pPr>
      <w:r w:rsidRPr="006B7BCB">
        <w:rPr>
          <w:sz w:val="36"/>
          <w:szCs w:val="36"/>
        </w:rPr>
        <w:t xml:space="preserve">St </w:t>
      </w:r>
      <w:proofErr w:type="spellStart"/>
      <w:r w:rsidRPr="006B7BCB">
        <w:rPr>
          <w:sz w:val="36"/>
          <w:szCs w:val="36"/>
        </w:rPr>
        <w:t>Winefride’s</w:t>
      </w:r>
      <w:proofErr w:type="spellEnd"/>
      <w:r w:rsidRPr="006B7BCB">
        <w:rPr>
          <w:sz w:val="36"/>
          <w:szCs w:val="36"/>
        </w:rPr>
        <w:t xml:space="preserve"> Catholic Voluntary Academy</w:t>
      </w:r>
    </w:p>
    <w:p w14:paraId="1D289186" w14:textId="33FD4437" w:rsidR="00A768C6" w:rsidRPr="006B7BCB" w:rsidRDefault="001D473B" w:rsidP="00A768C6">
      <w:pPr>
        <w:spacing w:after="0"/>
        <w:jc w:val="center"/>
        <w:rPr>
          <w:sz w:val="36"/>
          <w:szCs w:val="36"/>
        </w:rPr>
      </w:pPr>
      <w:r w:rsidRPr="006B7BCB">
        <w:rPr>
          <w:sz w:val="36"/>
          <w:szCs w:val="36"/>
        </w:rPr>
        <w:t xml:space="preserve">Curriculum Plan for </w:t>
      </w:r>
      <w:r w:rsidR="00A768C6">
        <w:rPr>
          <w:sz w:val="36"/>
          <w:szCs w:val="36"/>
        </w:rPr>
        <w:t>Science</w:t>
      </w:r>
    </w:p>
    <w:p w14:paraId="2C13A1C4" w14:textId="2C6C3C95" w:rsidR="001D473B" w:rsidRPr="006B7BCB" w:rsidRDefault="001D473B" w:rsidP="00253092">
      <w:pPr>
        <w:spacing w:after="0"/>
        <w:jc w:val="center"/>
        <w:rPr>
          <w:sz w:val="36"/>
          <w:szCs w:val="36"/>
        </w:rPr>
      </w:pPr>
      <w:r w:rsidRPr="006B7BCB">
        <w:rPr>
          <w:sz w:val="36"/>
          <w:szCs w:val="36"/>
        </w:rPr>
        <w:t>Year Group</w:t>
      </w:r>
      <w:r w:rsidR="0021108A">
        <w:rPr>
          <w:sz w:val="36"/>
          <w:szCs w:val="36"/>
        </w:rPr>
        <w:t xml:space="preserve">: </w:t>
      </w:r>
      <w:r w:rsidR="00A768C6">
        <w:rPr>
          <w:sz w:val="36"/>
          <w:szCs w:val="36"/>
        </w:rPr>
        <w:t>5</w:t>
      </w:r>
    </w:p>
    <w:p w14:paraId="5971E7F1" w14:textId="7F485CAA" w:rsidR="001D473B" w:rsidRPr="006B7BCB" w:rsidRDefault="006B7BCB" w:rsidP="00253092">
      <w:pPr>
        <w:spacing w:after="0"/>
        <w:jc w:val="center"/>
        <w:rPr>
          <w:sz w:val="36"/>
          <w:szCs w:val="36"/>
        </w:rPr>
      </w:pPr>
      <w:r>
        <w:rPr>
          <w:sz w:val="36"/>
          <w:szCs w:val="36"/>
        </w:rPr>
        <w:t xml:space="preserve">    </w:t>
      </w:r>
      <w:r w:rsidR="001D473B" w:rsidRPr="006B7BCB">
        <w:rPr>
          <w:sz w:val="36"/>
          <w:szCs w:val="36"/>
        </w:rPr>
        <w:t>Title of Unit:</w:t>
      </w:r>
      <w:r w:rsidR="0021108A">
        <w:rPr>
          <w:sz w:val="36"/>
          <w:szCs w:val="36"/>
        </w:rPr>
        <w:t xml:space="preserve"> </w:t>
      </w:r>
      <w:r w:rsidR="001538A8">
        <w:rPr>
          <w:sz w:val="36"/>
          <w:szCs w:val="36"/>
        </w:rPr>
        <w:t>Reversible and Irreversible Changes</w:t>
      </w:r>
    </w:p>
    <w:p w14:paraId="2B5CBB7D" w14:textId="77777777" w:rsidR="00591321" w:rsidRDefault="00591321" w:rsidP="001D473B"/>
    <w:p w14:paraId="0C634862" w14:textId="77777777" w:rsidR="00591321" w:rsidRDefault="00591321" w:rsidP="00591321">
      <w:r>
        <w:br w:type="page"/>
      </w:r>
      <w:r>
        <w:rPr>
          <w:noProof/>
        </w:rPr>
        <mc:AlternateContent>
          <mc:Choice Requires="wps">
            <w:drawing>
              <wp:anchor distT="45720" distB="45720" distL="114300" distR="114300" simplePos="0" relativeHeight="251668480" behindDoc="0" locked="0" layoutInCell="1" allowOverlap="1" wp14:anchorId="433D8B06" wp14:editId="2B0B3B6C">
                <wp:simplePos x="0" y="0"/>
                <wp:positionH relativeFrom="margin">
                  <wp:align>right</wp:align>
                </wp:positionH>
                <wp:positionV relativeFrom="paragraph">
                  <wp:posOffset>509905</wp:posOffset>
                </wp:positionV>
                <wp:extent cx="4235450" cy="358775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587750"/>
                        </a:xfrm>
                        <a:prstGeom prst="rect">
                          <a:avLst/>
                        </a:prstGeom>
                        <a:solidFill>
                          <a:srgbClr val="FFFFFF"/>
                        </a:solidFill>
                        <a:ln w="9525">
                          <a:solidFill>
                            <a:srgbClr val="000000"/>
                          </a:solidFill>
                          <a:miter lim="800000"/>
                          <a:headEnd/>
                          <a:tailEnd/>
                        </a:ln>
                      </wps:spPr>
                      <wps:txbx>
                        <w:txbxContent>
                          <w:p w14:paraId="0AD8CA2C" w14:textId="77777777" w:rsidR="00591321" w:rsidRPr="0021108A" w:rsidRDefault="00591321" w:rsidP="00591321">
                            <w:pPr>
                              <w:rPr>
                                <w:b/>
                                <w:bCs/>
                                <w:sz w:val="28"/>
                                <w:szCs w:val="28"/>
                              </w:rPr>
                            </w:pPr>
                            <w:r w:rsidRPr="0021108A">
                              <w:rPr>
                                <w:b/>
                                <w:bCs/>
                                <w:sz w:val="28"/>
                                <w:szCs w:val="28"/>
                              </w:rPr>
                              <w:t>Key Knowledge and Skills:</w:t>
                            </w:r>
                          </w:p>
                          <w:p w14:paraId="56A7D13F" w14:textId="77777777" w:rsidR="00C97987" w:rsidRDefault="00C97987" w:rsidP="00C97987">
                            <w:r>
                              <w:t>•Compare and group materials based on their properties (</w:t>
                            </w:r>
                            <w:proofErr w:type="gramStart"/>
                            <w:r>
                              <w:t>e.g.</w:t>
                            </w:r>
                            <w:proofErr w:type="gramEnd"/>
                            <w:r>
                              <w:t xml:space="preserve"> hardness, solubility, transparency, conductivity, [electrical &amp; thermal], and response to magnets</w:t>
                            </w:r>
                          </w:p>
                          <w:p w14:paraId="7F133DA4" w14:textId="77777777" w:rsidR="00C97987" w:rsidRDefault="00C97987" w:rsidP="00C97987">
                            <w:r>
                              <w:t>•Know and explain how a material dissolves to form a solution</w:t>
                            </w:r>
                          </w:p>
                          <w:p w14:paraId="2030C207" w14:textId="77777777" w:rsidR="00C97987" w:rsidRDefault="00C97987" w:rsidP="00C97987">
                            <w:r>
                              <w:t>•Know and show how to recover a substance from a solution</w:t>
                            </w:r>
                          </w:p>
                          <w:p w14:paraId="09904D5B" w14:textId="77777777" w:rsidR="00C97987" w:rsidRDefault="00C97987" w:rsidP="00C97987">
                            <w:r>
                              <w:t>•Know and demonstrate how some materials can be separated (</w:t>
                            </w:r>
                            <w:proofErr w:type="gramStart"/>
                            <w:r>
                              <w:t>e.g.</w:t>
                            </w:r>
                            <w:proofErr w:type="gramEnd"/>
                            <w:r>
                              <w:t xml:space="preserve"> through filtering, sieving and evaporating)</w:t>
                            </w:r>
                          </w:p>
                          <w:p w14:paraId="7FF4421E" w14:textId="77777777" w:rsidR="00C97987" w:rsidRDefault="00C97987" w:rsidP="00C97987">
                            <w:r>
                              <w:t xml:space="preserve">•Know and demonstrate that some changes are </w:t>
                            </w:r>
                            <w:proofErr w:type="gramStart"/>
                            <w:r>
                              <w:t>reversible</w:t>
                            </w:r>
                            <w:proofErr w:type="gramEnd"/>
                            <w:r>
                              <w:t xml:space="preserve"> and some are not</w:t>
                            </w:r>
                          </w:p>
                          <w:p w14:paraId="36BC8FCE" w14:textId="58998397" w:rsidR="00642A6B" w:rsidRDefault="00C97987" w:rsidP="00C97987">
                            <w:r>
                              <w:t>•Know how some changes result in the formation of a new material and that this is usually irreversible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D8B06" id="_x0000_t202" coordsize="21600,21600" o:spt="202" path="m,l,21600r21600,l21600,xe">
                <v:stroke joinstyle="miter"/>
                <v:path gradientshapeok="t" o:connecttype="rect"/>
              </v:shapetype>
              <v:shape id="Text Box 2" o:spid="_x0000_s1026" type="#_x0000_t202" style="position:absolute;margin-left:282.3pt;margin-top:40.15pt;width:333.5pt;height:28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">
                <v:textbox>
                  <w:txbxContent>
                    <w:p w14:paraId="0AD8CA2C" w14:textId="77777777" w:rsidR="00591321" w:rsidRPr="0021108A" w:rsidRDefault="00591321" w:rsidP="00591321">
                      <w:pPr>
                        <w:rPr>
                          <w:b/>
                          <w:bCs/>
                          <w:sz w:val="28"/>
                          <w:szCs w:val="28"/>
                        </w:rPr>
                      </w:pPr>
                      <w:r w:rsidRPr="0021108A">
                        <w:rPr>
                          <w:b/>
                          <w:bCs/>
                          <w:sz w:val="28"/>
                          <w:szCs w:val="28"/>
                        </w:rPr>
                        <w:t>Key Knowledge and Skills:</w:t>
                      </w:r>
                    </w:p>
                    <w:p w14:paraId="56A7D13F" w14:textId="77777777" w:rsidR="00C97987" w:rsidRDefault="00C97987" w:rsidP="00C97987">
                      <w:r>
                        <w:t>•Compare and group materials based on their properties (</w:t>
                      </w:r>
                      <w:proofErr w:type="gramStart"/>
                      <w:r>
                        <w:t>e.g.</w:t>
                      </w:r>
                      <w:proofErr w:type="gramEnd"/>
                      <w:r>
                        <w:t xml:space="preserve"> hardness, solubility, transparency, conductivity, [electrical &amp; thermal], and response to magnets</w:t>
                      </w:r>
                    </w:p>
                    <w:p w14:paraId="7F133DA4" w14:textId="77777777" w:rsidR="00C97987" w:rsidRDefault="00C97987" w:rsidP="00C97987">
                      <w:r>
                        <w:t>•Know and explain how a material dissolves to form a solution</w:t>
                      </w:r>
                    </w:p>
                    <w:p w14:paraId="2030C207" w14:textId="77777777" w:rsidR="00C97987" w:rsidRDefault="00C97987" w:rsidP="00C97987">
                      <w:r>
                        <w:t>•Know and show how to recover a substance from a solution</w:t>
                      </w:r>
                    </w:p>
                    <w:p w14:paraId="09904D5B" w14:textId="77777777" w:rsidR="00C97987" w:rsidRDefault="00C97987" w:rsidP="00C97987">
                      <w:r>
                        <w:t>•Know and demonstrate how some materials can be separated (</w:t>
                      </w:r>
                      <w:proofErr w:type="gramStart"/>
                      <w:r>
                        <w:t>e.g.</w:t>
                      </w:r>
                      <w:proofErr w:type="gramEnd"/>
                      <w:r>
                        <w:t xml:space="preserve"> through filtering, sieving and evaporating)</w:t>
                      </w:r>
                    </w:p>
                    <w:p w14:paraId="7FF4421E" w14:textId="77777777" w:rsidR="00C97987" w:rsidRDefault="00C97987" w:rsidP="00C97987">
                      <w:r>
                        <w:t xml:space="preserve">•Know and demonstrate that some changes are </w:t>
                      </w:r>
                      <w:proofErr w:type="gramStart"/>
                      <w:r>
                        <w:t>reversible</w:t>
                      </w:r>
                      <w:proofErr w:type="gramEnd"/>
                      <w:r>
                        <w:t xml:space="preserve"> and some are not</w:t>
                      </w:r>
                    </w:p>
                    <w:p w14:paraId="36BC8FCE" w14:textId="58998397" w:rsidR="00642A6B" w:rsidRDefault="00C97987" w:rsidP="00C97987">
                      <w:r>
                        <w:t>•Know how some changes result in the formation of a new material and that this is usually irreversible</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68F37AB2" wp14:editId="5FB6DE0C">
                <wp:simplePos x="0" y="0"/>
                <wp:positionH relativeFrom="margin">
                  <wp:align>left</wp:align>
                </wp:positionH>
                <wp:positionV relativeFrom="paragraph">
                  <wp:posOffset>487680</wp:posOffset>
                </wp:positionV>
                <wp:extent cx="4368800" cy="36004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600450"/>
                        </a:xfrm>
                        <a:prstGeom prst="rect">
                          <a:avLst/>
                        </a:prstGeom>
                        <a:solidFill>
                          <a:srgbClr val="FFFFFF"/>
                        </a:solidFill>
                        <a:ln w="9525">
                          <a:solidFill>
                            <a:srgbClr val="000000"/>
                          </a:solidFill>
                          <a:miter lim="800000"/>
                          <a:headEnd/>
                          <a:tailEnd/>
                        </a:ln>
                      </wps:spPr>
                      <wps:txbx>
                        <w:txbxContent>
                          <w:p w14:paraId="1379321D" w14:textId="77777777" w:rsidR="00591321" w:rsidRPr="0021108A" w:rsidRDefault="00591321" w:rsidP="00591321">
                            <w:pPr>
                              <w:rPr>
                                <w:b/>
                                <w:bCs/>
                                <w:sz w:val="28"/>
                                <w:szCs w:val="28"/>
                              </w:rPr>
                            </w:pPr>
                            <w:r w:rsidRPr="0021108A">
                              <w:rPr>
                                <w:b/>
                                <w:bCs/>
                                <w:sz w:val="28"/>
                                <w:szCs w:val="28"/>
                              </w:rPr>
                              <w:t>National Curriculum Requirement:</w:t>
                            </w:r>
                          </w:p>
                          <w:p w14:paraId="7A3E84D4" w14:textId="77777777" w:rsidR="00C97987" w:rsidRPr="00C97987" w:rsidRDefault="00C97987" w:rsidP="00C97987">
                            <w:pPr>
                              <w:rPr>
                                <w:sz w:val="24"/>
                                <w:szCs w:val="24"/>
                              </w:rPr>
                            </w:pPr>
                            <w:r w:rsidRPr="00C97987">
                              <w:rPr>
                                <w:sz w:val="24"/>
                                <w:szCs w:val="24"/>
                              </w:rPr>
                              <w:t xml:space="preserve">•Compare and group together everyday materials </w:t>
                            </w:r>
                            <w:proofErr w:type="gramStart"/>
                            <w:r w:rsidRPr="00C97987">
                              <w:rPr>
                                <w:sz w:val="24"/>
                                <w:szCs w:val="24"/>
                              </w:rPr>
                              <w:t>on the basis of</w:t>
                            </w:r>
                            <w:proofErr w:type="gramEnd"/>
                            <w:r w:rsidRPr="00C97987">
                              <w:rPr>
                                <w:sz w:val="24"/>
                                <w:szCs w:val="24"/>
                              </w:rPr>
                              <w:t xml:space="preserve"> their properties, including their hardness, solubility, transparency, conductivity (electrical and thermal), and response to magnets</w:t>
                            </w:r>
                          </w:p>
                          <w:p w14:paraId="4B7ABBEA" w14:textId="77777777" w:rsidR="00C97987" w:rsidRPr="00C97987" w:rsidRDefault="00C97987" w:rsidP="00C97987">
                            <w:pPr>
                              <w:rPr>
                                <w:sz w:val="24"/>
                                <w:szCs w:val="24"/>
                              </w:rPr>
                            </w:pPr>
                            <w:r w:rsidRPr="00C97987">
                              <w:rPr>
                                <w:sz w:val="24"/>
                                <w:szCs w:val="24"/>
                              </w:rPr>
                              <w:t>•Know that some materials will dissolve in liquid to form a solution, and describe how to recover a substance from a solution</w:t>
                            </w:r>
                          </w:p>
                          <w:p w14:paraId="3E87E66F" w14:textId="77777777" w:rsidR="00C97987" w:rsidRPr="00C97987" w:rsidRDefault="00C97987" w:rsidP="00C97987">
                            <w:pPr>
                              <w:rPr>
                                <w:sz w:val="24"/>
                                <w:szCs w:val="24"/>
                              </w:rPr>
                            </w:pPr>
                            <w:r w:rsidRPr="00C97987">
                              <w:rPr>
                                <w:sz w:val="24"/>
                                <w:szCs w:val="24"/>
                              </w:rPr>
                              <w:t xml:space="preserve">•Use knowledge of solids, </w:t>
                            </w:r>
                            <w:proofErr w:type="gramStart"/>
                            <w:r w:rsidRPr="00C97987">
                              <w:rPr>
                                <w:sz w:val="24"/>
                                <w:szCs w:val="24"/>
                              </w:rPr>
                              <w:t>liquids</w:t>
                            </w:r>
                            <w:proofErr w:type="gramEnd"/>
                            <w:r w:rsidRPr="00C97987">
                              <w:rPr>
                                <w:sz w:val="24"/>
                                <w:szCs w:val="24"/>
                              </w:rPr>
                              <w:t xml:space="preserve"> and gases to decide how mixtures might be separated, including through filtering, sieving and evaporating</w:t>
                            </w:r>
                          </w:p>
                          <w:p w14:paraId="7EA015C6" w14:textId="77777777" w:rsidR="00C97987" w:rsidRPr="00C97987" w:rsidRDefault="00C97987" w:rsidP="00C97987">
                            <w:pPr>
                              <w:rPr>
                                <w:sz w:val="24"/>
                                <w:szCs w:val="24"/>
                              </w:rPr>
                            </w:pPr>
                            <w:r w:rsidRPr="00C97987">
                              <w:rPr>
                                <w:sz w:val="24"/>
                                <w:szCs w:val="24"/>
                              </w:rPr>
                              <w:t xml:space="preserve">•Give reasons, based on evidence from comparative and fair tests, for the </w:t>
                            </w:r>
                            <w:proofErr w:type="gramStart"/>
                            <w:r w:rsidRPr="00C97987">
                              <w:rPr>
                                <w:sz w:val="24"/>
                                <w:szCs w:val="24"/>
                              </w:rPr>
                              <w:t>particular uses</w:t>
                            </w:r>
                            <w:proofErr w:type="gramEnd"/>
                            <w:r w:rsidRPr="00C97987">
                              <w:rPr>
                                <w:sz w:val="24"/>
                                <w:szCs w:val="24"/>
                              </w:rPr>
                              <w:t xml:space="preserve"> of everyday materials, including metals, wood and plastic</w:t>
                            </w:r>
                          </w:p>
                          <w:p w14:paraId="5E704AE2" w14:textId="77777777" w:rsidR="00C97987" w:rsidRPr="00C97987" w:rsidRDefault="00C97987" w:rsidP="00C97987">
                            <w:pPr>
                              <w:rPr>
                                <w:sz w:val="24"/>
                                <w:szCs w:val="24"/>
                              </w:rPr>
                            </w:pPr>
                            <w:r w:rsidRPr="00C97987">
                              <w:rPr>
                                <w:sz w:val="24"/>
                                <w:szCs w:val="24"/>
                              </w:rPr>
                              <w:t>•Demonstrate that dissolving, mixing and changes of state are reversible changes</w:t>
                            </w:r>
                          </w:p>
                          <w:p w14:paraId="4EBABCBD" w14:textId="14F5A6FB" w:rsidR="00F00ECF" w:rsidRPr="00642A6B" w:rsidRDefault="00C97987" w:rsidP="00C97987">
                            <w:pPr>
                              <w:rPr>
                                <w:sz w:val="28"/>
                                <w:szCs w:val="28"/>
                              </w:rPr>
                            </w:pPr>
                            <w:r w:rsidRPr="00C97987">
                              <w:rPr>
                                <w:sz w:val="28"/>
                                <w:szCs w:val="28"/>
                              </w:rPr>
                              <w:t>•Explain that some changes result in the formation of new materials, and that this kind of change is not usually reversible, including changes associated with burning and the action of acid on bicarbonate of soda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37AB2" id="_x0000_s1027" type="#_x0000_t202" style="position:absolute;margin-left:0;margin-top:38.4pt;width:344pt;height:28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">
                <v:textbox>
                  <w:txbxContent>
                    <w:p w14:paraId="1379321D" w14:textId="77777777" w:rsidR="00591321" w:rsidRPr="0021108A" w:rsidRDefault="00591321" w:rsidP="00591321">
                      <w:pPr>
                        <w:rPr>
                          <w:b/>
                          <w:bCs/>
                          <w:sz w:val="28"/>
                          <w:szCs w:val="28"/>
                        </w:rPr>
                      </w:pPr>
                      <w:r w:rsidRPr="0021108A">
                        <w:rPr>
                          <w:b/>
                          <w:bCs/>
                          <w:sz w:val="28"/>
                          <w:szCs w:val="28"/>
                        </w:rPr>
                        <w:t>National Curriculum Requirement:</w:t>
                      </w:r>
                    </w:p>
                    <w:p w14:paraId="7A3E84D4" w14:textId="77777777" w:rsidR="00C97987" w:rsidRPr="00C97987" w:rsidRDefault="00C97987" w:rsidP="00C97987">
                      <w:pPr>
                        <w:rPr>
                          <w:sz w:val="24"/>
                          <w:szCs w:val="24"/>
                        </w:rPr>
                      </w:pPr>
                      <w:r w:rsidRPr="00C97987">
                        <w:rPr>
                          <w:sz w:val="24"/>
                          <w:szCs w:val="24"/>
                        </w:rPr>
                        <w:t xml:space="preserve">•Compare and group together everyday materials </w:t>
                      </w:r>
                      <w:proofErr w:type="gramStart"/>
                      <w:r w:rsidRPr="00C97987">
                        <w:rPr>
                          <w:sz w:val="24"/>
                          <w:szCs w:val="24"/>
                        </w:rPr>
                        <w:t>on the basis of</w:t>
                      </w:r>
                      <w:proofErr w:type="gramEnd"/>
                      <w:r w:rsidRPr="00C97987">
                        <w:rPr>
                          <w:sz w:val="24"/>
                          <w:szCs w:val="24"/>
                        </w:rPr>
                        <w:t xml:space="preserve"> their properties, including their hardness, solubility, transparency, conductivity (electrical and thermal), and response to magnets</w:t>
                      </w:r>
                    </w:p>
                    <w:p w14:paraId="4B7ABBEA" w14:textId="77777777" w:rsidR="00C97987" w:rsidRPr="00C97987" w:rsidRDefault="00C97987" w:rsidP="00C97987">
                      <w:pPr>
                        <w:rPr>
                          <w:sz w:val="24"/>
                          <w:szCs w:val="24"/>
                        </w:rPr>
                      </w:pPr>
                      <w:r w:rsidRPr="00C97987">
                        <w:rPr>
                          <w:sz w:val="24"/>
                          <w:szCs w:val="24"/>
                        </w:rPr>
                        <w:t>•Know that some materials will dissolve in liquid to form a solution, and describe how to recover a substance from a solution</w:t>
                      </w:r>
                    </w:p>
                    <w:p w14:paraId="3E87E66F" w14:textId="77777777" w:rsidR="00C97987" w:rsidRPr="00C97987" w:rsidRDefault="00C97987" w:rsidP="00C97987">
                      <w:pPr>
                        <w:rPr>
                          <w:sz w:val="24"/>
                          <w:szCs w:val="24"/>
                        </w:rPr>
                      </w:pPr>
                      <w:r w:rsidRPr="00C97987">
                        <w:rPr>
                          <w:sz w:val="24"/>
                          <w:szCs w:val="24"/>
                        </w:rPr>
                        <w:t xml:space="preserve">•Use knowledge of solids, </w:t>
                      </w:r>
                      <w:proofErr w:type="gramStart"/>
                      <w:r w:rsidRPr="00C97987">
                        <w:rPr>
                          <w:sz w:val="24"/>
                          <w:szCs w:val="24"/>
                        </w:rPr>
                        <w:t>liquids</w:t>
                      </w:r>
                      <w:proofErr w:type="gramEnd"/>
                      <w:r w:rsidRPr="00C97987">
                        <w:rPr>
                          <w:sz w:val="24"/>
                          <w:szCs w:val="24"/>
                        </w:rPr>
                        <w:t xml:space="preserve"> and gases to decide how mixtures might be separated, including through filtering, sieving and evaporating</w:t>
                      </w:r>
                    </w:p>
                    <w:p w14:paraId="7EA015C6" w14:textId="77777777" w:rsidR="00C97987" w:rsidRPr="00C97987" w:rsidRDefault="00C97987" w:rsidP="00C97987">
                      <w:pPr>
                        <w:rPr>
                          <w:sz w:val="24"/>
                          <w:szCs w:val="24"/>
                        </w:rPr>
                      </w:pPr>
                      <w:r w:rsidRPr="00C97987">
                        <w:rPr>
                          <w:sz w:val="24"/>
                          <w:szCs w:val="24"/>
                        </w:rPr>
                        <w:t xml:space="preserve">•Give reasons, based on evidence from comparative and fair tests, for the </w:t>
                      </w:r>
                      <w:proofErr w:type="gramStart"/>
                      <w:r w:rsidRPr="00C97987">
                        <w:rPr>
                          <w:sz w:val="24"/>
                          <w:szCs w:val="24"/>
                        </w:rPr>
                        <w:t>particular uses</w:t>
                      </w:r>
                      <w:proofErr w:type="gramEnd"/>
                      <w:r w:rsidRPr="00C97987">
                        <w:rPr>
                          <w:sz w:val="24"/>
                          <w:szCs w:val="24"/>
                        </w:rPr>
                        <w:t xml:space="preserve"> of everyday materials, including metals, wood and plastic</w:t>
                      </w:r>
                    </w:p>
                    <w:p w14:paraId="5E704AE2" w14:textId="77777777" w:rsidR="00C97987" w:rsidRPr="00C97987" w:rsidRDefault="00C97987" w:rsidP="00C97987">
                      <w:pPr>
                        <w:rPr>
                          <w:sz w:val="24"/>
                          <w:szCs w:val="24"/>
                        </w:rPr>
                      </w:pPr>
                      <w:r w:rsidRPr="00C97987">
                        <w:rPr>
                          <w:sz w:val="24"/>
                          <w:szCs w:val="24"/>
                        </w:rPr>
                        <w:t>•Demonstrate that dissolving, mixing and changes of state are reversible changes</w:t>
                      </w:r>
                    </w:p>
                    <w:p w14:paraId="4EBABCBD" w14:textId="14F5A6FB" w:rsidR="00F00ECF" w:rsidRPr="00642A6B" w:rsidRDefault="00C97987" w:rsidP="00C97987">
                      <w:pPr>
                        <w:rPr>
                          <w:sz w:val="28"/>
                          <w:szCs w:val="28"/>
                        </w:rPr>
                      </w:pPr>
                      <w:r w:rsidRPr="00C97987">
                        <w:rPr>
                          <w:sz w:val="28"/>
                          <w:szCs w:val="28"/>
                        </w:rPr>
                        <w:t>•Explain that some changes result in the formation of new materials, and that this kind of change is not usually reversible, including changes associated with burning and the action of acid on bicarbonate of soda</w:t>
                      </w:r>
                    </w:p>
                  </w:txbxContent>
                </v:textbox>
                <w10:wrap type="square" anchorx="margin"/>
              </v:shape>
            </w:pict>
          </mc:Fallback>
        </mc:AlternateContent>
      </w:r>
    </w:p>
    <w:p w14:paraId="2A831455" w14:textId="382BF09E" w:rsidR="00591321" w:rsidRPr="00FC602C" w:rsidRDefault="005A3BFD">
      <w:pPr>
        <w:rPr>
          <w:b/>
          <w:bCs/>
          <w:sz w:val="28"/>
          <w:szCs w:val="28"/>
        </w:rPr>
      </w:pPr>
      <w:r w:rsidRPr="00FC602C">
        <w:rPr>
          <w:b/>
          <w:bCs/>
          <w:sz w:val="28"/>
          <w:szCs w:val="28"/>
        </w:rPr>
        <w:lastRenderedPageBreak/>
        <w:t>Key Knowledge and Skills Expectation</w:t>
      </w:r>
    </w:p>
    <w:tbl>
      <w:tblPr>
        <w:tblStyle w:val="TableGrid"/>
        <w:tblW w:w="15426" w:type="dxa"/>
        <w:tblInd w:w="-856" w:type="dxa"/>
        <w:tblLook w:val="04A0" w:firstRow="1" w:lastRow="0" w:firstColumn="1" w:lastColumn="0" w:noHBand="0" w:noVBand="1"/>
      </w:tblPr>
      <w:tblGrid>
        <w:gridCol w:w="2556"/>
        <w:gridCol w:w="378"/>
        <w:gridCol w:w="378"/>
        <w:gridCol w:w="378"/>
        <w:gridCol w:w="378"/>
        <w:gridCol w:w="378"/>
        <w:gridCol w:w="378"/>
        <w:gridCol w:w="378"/>
        <w:gridCol w:w="378"/>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79"/>
        <w:gridCol w:w="379"/>
        <w:gridCol w:w="379"/>
        <w:gridCol w:w="379"/>
        <w:gridCol w:w="379"/>
        <w:gridCol w:w="379"/>
      </w:tblGrid>
      <w:tr w:rsidR="00BF3E98" w14:paraId="358BAA97" w14:textId="77777777" w:rsidTr="008658BD">
        <w:trPr>
          <w:trHeight w:val="257"/>
        </w:trPr>
        <w:tc>
          <w:tcPr>
            <w:tcW w:w="2556" w:type="dxa"/>
          </w:tcPr>
          <w:p w14:paraId="594D1A9D" w14:textId="77777777" w:rsidR="00BF3E98" w:rsidRDefault="00BF3E98"/>
          <w:p w14:paraId="4D9D0A55" w14:textId="77777777" w:rsidR="00FC602C" w:rsidRDefault="00FC602C"/>
          <w:p w14:paraId="14DFCE1B" w14:textId="77777777" w:rsidR="00FC602C" w:rsidRDefault="00FC602C"/>
          <w:p w14:paraId="40C57B9E" w14:textId="77777777" w:rsidR="00FC602C" w:rsidRDefault="00FC602C"/>
          <w:p w14:paraId="4FEE0C12" w14:textId="77777777" w:rsidR="00FC602C" w:rsidRDefault="00FC602C"/>
          <w:p w14:paraId="36717EB3" w14:textId="77777777" w:rsidR="00FC602C" w:rsidRDefault="00FC602C"/>
          <w:p w14:paraId="66C30602" w14:textId="77777777" w:rsidR="00FC602C" w:rsidRDefault="00FC602C"/>
          <w:p w14:paraId="0B372105" w14:textId="77777777" w:rsidR="00FC602C" w:rsidRDefault="00FC602C"/>
          <w:p w14:paraId="0CCFD4A6" w14:textId="77777777" w:rsidR="00FC602C" w:rsidRDefault="00FC602C"/>
          <w:p w14:paraId="043A0993" w14:textId="5CFA63B4" w:rsidR="00FC602C" w:rsidRDefault="00FC602C"/>
        </w:tc>
        <w:tc>
          <w:tcPr>
            <w:tcW w:w="378" w:type="dxa"/>
          </w:tcPr>
          <w:p w14:paraId="418E0C2B" w14:textId="77777777" w:rsidR="00BF3E98" w:rsidRDefault="00BF3E98"/>
        </w:tc>
        <w:tc>
          <w:tcPr>
            <w:tcW w:w="378" w:type="dxa"/>
          </w:tcPr>
          <w:p w14:paraId="01759734" w14:textId="77777777" w:rsidR="00BF3E98" w:rsidRDefault="00BF3E98"/>
        </w:tc>
        <w:tc>
          <w:tcPr>
            <w:tcW w:w="378" w:type="dxa"/>
          </w:tcPr>
          <w:p w14:paraId="1736679B" w14:textId="77777777" w:rsidR="00BF3E98" w:rsidRDefault="00BF3E98"/>
        </w:tc>
        <w:tc>
          <w:tcPr>
            <w:tcW w:w="378" w:type="dxa"/>
          </w:tcPr>
          <w:p w14:paraId="1D316441" w14:textId="77777777" w:rsidR="00BF3E98" w:rsidRDefault="00BF3E98"/>
        </w:tc>
        <w:tc>
          <w:tcPr>
            <w:tcW w:w="378" w:type="dxa"/>
          </w:tcPr>
          <w:p w14:paraId="0ADFC069" w14:textId="77777777" w:rsidR="00BF3E98" w:rsidRDefault="00BF3E98"/>
        </w:tc>
        <w:tc>
          <w:tcPr>
            <w:tcW w:w="378" w:type="dxa"/>
          </w:tcPr>
          <w:p w14:paraId="44E52D1C" w14:textId="77777777" w:rsidR="00BF3E98" w:rsidRDefault="00BF3E98"/>
        </w:tc>
        <w:tc>
          <w:tcPr>
            <w:tcW w:w="378" w:type="dxa"/>
          </w:tcPr>
          <w:p w14:paraId="27006CC5" w14:textId="77777777" w:rsidR="00BF3E98" w:rsidRDefault="00BF3E98"/>
        </w:tc>
        <w:tc>
          <w:tcPr>
            <w:tcW w:w="378" w:type="dxa"/>
          </w:tcPr>
          <w:p w14:paraId="5659786A" w14:textId="77777777" w:rsidR="00BF3E98" w:rsidRDefault="00BF3E98"/>
        </w:tc>
        <w:tc>
          <w:tcPr>
            <w:tcW w:w="378" w:type="dxa"/>
          </w:tcPr>
          <w:p w14:paraId="416D52D9" w14:textId="77777777" w:rsidR="00BF3E98" w:rsidRDefault="00BF3E98"/>
        </w:tc>
        <w:tc>
          <w:tcPr>
            <w:tcW w:w="378" w:type="dxa"/>
          </w:tcPr>
          <w:p w14:paraId="1A102E98" w14:textId="77777777" w:rsidR="00BF3E98" w:rsidRDefault="00BF3E98"/>
        </w:tc>
        <w:tc>
          <w:tcPr>
            <w:tcW w:w="378" w:type="dxa"/>
          </w:tcPr>
          <w:p w14:paraId="79D835F0" w14:textId="77777777" w:rsidR="00BF3E98" w:rsidRDefault="00BF3E98"/>
        </w:tc>
        <w:tc>
          <w:tcPr>
            <w:tcW w:w="378" w:type="dxa"/>
          </w:tcPr>
          <w:p w14:paraId="769A2548" w14:textId="77777777" w:rsidR="00BF3E98" w:rsidRDefault="00BF3E98"/>
        </w:tc>
        <w:tc>
          <w:tcPr>
            <w:tcW w:w="378" w:type="dxa"/>
          </w:tcPr>
          <w:p w14:paraId="129526FB" w14:textId="77777777" w:rsidR="00BF3E98" w:rsidRDefault="00BF3E98"/>
        </w:tc>
        <w:tc>
          <w:tcPr>
            <w:tcW w:w="378" w:type="dxa"/>
          </w:tcPr>
          <w:p w14:paraId="7F052D57" w14:textId="77777777" w:rsidR="00BF3E98" w:rsidRDefault="00BF3E98"/>
        </w:tc>
        <w:tc>
          <w:tcPr>
            <w:tcW w:w="378" w:type="dxa"/>
          </w:tcPr>
          <w:p w14:paraId="04A971B9" w14:textId="77777777" w:rsidR="00BF3E98" w:rsidRDefault="00BF3E98"/>
        </w:tc>
        <w:tc>
          <w:tcPr>
            <w:tcW w:w="378" w:type="dxa"/>
          </w:tcPr>
          <w:p w14:paraId="737C7748" w14:textId="77777777" w:rsidR="00BF3E98" w:rsidRDefault="00BF3E98"/>
        </w:tc>
        <w:tc>
          <w:tcPr>
            <w:tcW w:w="379" w:type="dxa"/>
          </w:tcPr>
          <w:p w14:paraId="08F90463" w14:textId="77777777" w:rsidR="00BF3E98" w:rsidRDefault="00BF3E98"/>
        </w:tc>
        <w:tc>
          <w:tcPr>
            <w:tcW w:w="379" w:type="dxa"/>
          </w:tcPr>
          <w:p w14:paraId="542A0DED" w14:textId="77777777" w:rsidR="00BF3E98" w:rsidRDefault="00BF3E98"/>
        </w:tc>
        <w:tc>
          <w:tcPr>
            <w:tcW w:w="379" w:type="dxa"/>
          </w:tcPr>
          <w:p w14:paraId="6C650D45" w14:textId="77777777" w:rsidR="00BF3E98" w:rsidRDefault="00BF3E98"/>
        </w:tc>
        <w:tc>
          <w:tcPr>
            <w:tcW w:w="379" w:type="dxa"/>
          </w:tcPr>
          <w:p w14:paraId="7BBAF78A" w14:textId="77777777" w:rsidR="00BF3E98" w:rsidRDefault="00BF3E98"/>
        </w:tc>
        <w:tc>
          <w:tcPr>
            <w:tcW w:w="379" w:type="dxa"/>
          </w:tcPr>
          <w:p w14:paraId="4EB7637D" w14:textId="77777777" w:rsidR="00BF3E98" w:rsidRDefault="00BF3E98"/>
        </w:tc>
        <w:tc>
          <w:tcPr>
            <w:tcW w:w="379" w:type="dxa"/>
          </w:tcPr>
          <w:p w14:paraId="6C70A413" w14:textId="77777777" w:rsidR="00BF3E98" w:rsidRDefault="00BF3E98"/>
        </w:tc>
        <w:tc>
          <w:tcPr>
            <w:tcW w:w="379" w:type="dxa"/>
          </w:tcPr>
          <w:p w14:paraId="38535BCC" w14:textId="77777777" w:rsidR="00BF3E98" w:rsidRDefault="00BF3E98"/>
        </w:tc>
        <w:tc>
          <w:tcPr>
            <w:tcW w:w="379" w:type="dxa"/>
          </w:tcPr>
          <w:p w14:paraId="70F5745A" w14:textId="77777777" w:rsidR="00BF3E98" w:rsidRDefault="00BF3E98"/>
        </w:tc>
        <w:tc>
          <w:tcPr>
            <w:tcW w:w="379" w:type="dxa"/>
          </w:tcPr>
          <w:p w14:paraId="137D9955" w14:textId="77777777" w:rsidR="00BF3E98" w:rsidRDefault="00BF3E98"/>
        </w:tc>
        <w:tc>
          <w:tcPr>
            <w:tcW w:w="379" w:type="dxa"/>
          </w:tcPr>
          <w:p w14:paraId="54701670" w14:textId="77777777" w:rsidR="00BF3E98" w:rsidRDefault="00BF3E98"/>
        </w:tc>
        <w:tc>
          <w:tcPr>
            <w:tcW w:w="379" w:type="dxa"/>
          </w:tcPr>
          <w:p w14:paraId="6B19A83E" w14:textId="77777777" w:rsidR="00BF3E98" w:rsidRDefault="00BF3E98"/>
        </w:tc>
        <w:tc>
          <w:tcPr>
            <w:tcW w:w="379" w:type="dxa"/>
          </w:tcPr>
          <w:p w14:paraId="52583F65" w14:textId="77777777" w:rsidR="00BF3E98" w:rsidRDefault="00BF3E98"/>
        </w:tc>
        <w:tc>
          <w:tcPr>
            <w:tcW w:w="379" w:type="dxa"/>
          </w:tcPr>
          <w:p w14:paraId="1E84DCAF" w14:textId="77777777" w:rsidR="00BF3E98" w:rsidRDefault="00BF3E98"/>
        </w:tc>
        <w:tc>
          <w:tcPr>
            <w:tcW w:w="379" w:type="dxa"/>
          </w:tcPr>
          <w:p w14:paraId="6A12FAFD" w14:textId="77777777" w:rsidR="00BF3E98" w:rsidRDefault="00BF3E98"/>
        </w:tc>
        <w:tc>
          <w:tcPr>
            <w:tcW w:w="379" w:type="dxa"/>
          </w:tcPr>
          <w:p w14:paraId="7533BECF" w14:textId="77777777" w:rsidR="00BF3E98" w:rsidRDefault="00BF3E98"/>
        </w:tc>
        <w:tc>
          <w:tcPr>
            <w:tcW w:w="379" w:type="dxa"/>
          </w:tcPr>
          <w:p w14:paraId="5D2BF18D" w14:textId="77777777" w:rsidR="00BF3E98" w:rsidRDefault="00BF3E98"/>
        </w:tc>
        <w:tc>
          <w:tcPr>
            <w:tcW w:w="379" w:type="dxa"/>
          </w:tcPr>
          <w:p w14:paraId="79DE8CDB" w14:textId="77777777" w:rsidR="00BF3E98" w:rsidRDefault="00BF3E98"/>
        </w:tc>
        <w:tc>
          <w:tcPr>
            <w:tcW w:w="379" w:type="dxa"/>
          </w:tcPr>
          <w:p w14:paraId="69CE9735" w14:textId="77777777" w:rsidR="00BF3E98" w:rsidRDefault="00BF3E98"/>
        </w:tc>
      </w:tr>
      <w:tr w:rsidR="007B3D3C" w14:paraId="6F6DB02E" w14:textId="77777777" w:rsidTr="000965BA">
        <w:trPr>
          <w:trHeight w:val="257"/>
        </w:trPr>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4A1C30A1" w14:textId="08A21C63" w:rsidR="007B3D3C" w:rsidRPr="00FC602C" w:rsidRDefault="007B3D3C" w:rsidP="007B3D3C">
            <w:pPr>
              <w:tabs>
                <w:tab w:val="left" w:pos="720"/>
              </w:tabs>
              <w:rPr>
                <w:rFonts w:ascii="Century Gothic" w:hAnsi="Century Gothic"/>
              </w:rPr>
            </w:pPr>
            <w:r w:rsidRPr="00380B58">
              <w:t>compare and group materials based on their properties (</w:t>
            </w:r>
            <w:proofErr w:type="gramStart"/>
            <w:r w:rsidRPr="00380B58">
              <w:t>e.g.</w:t>
            </w:r>
            <w:proofErr w:type="gramEnd"/>
            <w:r w:rsidRPr="00380B58">
              <w:t xml:space="preserve"> hardness, solubility, transparency, conductivity, [electrical &amp; thermal], and response to magnets</w:t>
            </w:r>
          </w:p>
        </w:tc>
        <w:tc>
          <w:tcPr>
            <w:tcW w:w="378" w:type="dxa"/>
          </w:tcPr>
          <w:p w14:paraId="36827F29" w14:textId="77777777" w:rsidR="007B3D3C" w:rsidRDefault="007B3D3C" w:rsidP="007B3D3C"/>
        </w:tc>
        <w:tc>
          <w:tcPr>
            <w:tcW w:w="378" w:type="dxa"/>
          </w:tcPr>
          <w:p w14:paraId="4755063C" w14:textId="77777777" w:rsidR="007B3D3C" w:rsidRDefault="007B3D3C" w:rsidP="007B3D3C"/>
        </w:tc>
        <w:tc>
          <w:tcPr>
            <w:tcW w:w="378" w:type="dxa"/>
          </w:tcPr>
          <w:p w14:paraId="23DD0A6F" w14:textId="77777777" w:rsidR="007B3D3C" w:rsidRDefault="007B3D3C" w:rsidP="007B3D3C"/>
        </w:tc>
        <w:tc>
          <w:tcPr>
            <w:tcW w:w="378" w:type="dxa"/>
          </w:tcPr>
          <w:p w14:paraId="71E6079B" w14:textId="77777777" w:rsidR="007B3D3C" w:rsidRDefault="007B3D3C" w:rsidP="007B3D3C"/>
        </w:tc>
        <w:tc>
          <w:tcPr>
            <w:tcW w:w="378" w:type="dxa"/>
          </w:tcPr>
          <w:p w14:paraId="20BEC9DC" w14:textId="77777777" w:rsidR="007B3D3C" w:rsidRDefault="007B3D3C" w:rsidP="007B3D3C"/>
        </w:tc>
        <w:tc>
          <w:tcPr>
            <w:tcW w:w="378" w:type="dxa"/>
          </w:tcPr>
          <w:p w14:paraId="5252BCD6" w14:textId="77777777" w:rsidR="007B3D3C" w:rsidRDefault="007B3D3C" w:rsidP="007B3D3C"/>
        </w:tc>
        <w:tc>
          <w:tcPr>
            <w:tcW w:w="378" w:type="dxa"/>
          </w:tcPr>
          <w:p w14:paraId="4B233542" w14:textId="77777777" w:rsidR="007B3D3C" w:rsidRDefault="007B3D3C" w:rsidP="007B3D3C"/>
        </w:tc>
        <w:tc>
          <w:tcPr>
            <w:tcW w:w="378" w:type="dxa"/>
          </w:tcPr>
          <w:p w14:paraId="20BF04D0" w14:textId="77777777" w:rsidR="007B3D3C" w:rsidRDefault="007B3D3C" w:rsidP="007B3D3C"/>
        </w:tc>
        <w:tc>
          <w:tcPr>
            <w:tcW w:w="378" w:type="dxa"/>
          </w:tcPr>
          <w:p w14:paraId="5B285F40" w14:textId="77777777" w:rsidR="007B3D3C" w:rsidRDefault="007B3D3C" w:rsidP="007B3D3C"/>
        </w:tc>
        <w:tc>
          <w:tcPr>
            <w:tcW w:w="378" w:type="dxa"/>
          </w:tcPr>
          <w:p w14:paraId="36DB033A" w14:textId="77777777" w:rsidR="007B3D3C" w:rsidRDefault="007B3D3C" w:rsidP="007B3D3C"/>
        </w:tc>
        <w:tc>
          <w:tcPr>
            <w:tcW w:w="378" w:type="dxa"/>
          </w:tcPr>
          <w:p w14:paraId="0B178DE8" w14:textId="77777777" w:rsidR="007B3D3C" w:rsidRDefault="007B3D3C" w:rsidP="007B3D3C"/>
        </w:tc>
        <w:tc>
          <w:tcPr>
            <w:tcW w:w="378" w:type="dxa"/>
          </w:tcPr>
          <w:p w14:paraId="21ABBBD9" w14:textId="77777777" w:rsidR="007B3D3C" w:rsidRDefault="007B3D3C" w:rsidP="007B3D3C"/>
        </w:tc>
        <w:tc>
          <w:tcPr>
            <w:tcW w:w="378" w:type="dxa"/>
          </w:tcPr>
          <w:p w14:paraId="54524102" w14:textId="77777777" w:rsidR="007B3D3C" w:rsidRDefault="007B3D3C" w:rsidP="007B3D3C"/>
        </w:tc>
        <w:tc>
          <w:tcPr>
            <w:tcW w:w="378" w:type="dxa"/>
          </w:tcPr>
          <w:p w14:paraId="7294C702" w14:textId="77777777" w:rsidR="007B3D3C" w:rsidRDefault="007B3D3C" w:rsidP="007B3D3C"/>
        </w:tc>
        <w:tc>
          <w:tcPr>
            <w:tcW w:w="378" w:type="dxa"/>
          </w:tcPr>
          <w:p w14:paraId="50A39D66" w14:textId="77777777" w:rsidR="007B3D3C" w:rsidRDefault="007B3D3C" w:rsidP="007B3D3C"/>
        </w:tc>
        <w:tc>
          <w:tcPr>
            <w:tcW w:w="378" w:type="dxa"/>
          </w:tcPr>
          <w:p w14:paraId="2FDA2DB1" w14:textId="77777777" w:rsidR="007B3D3C" w:rsidRDefault="007B3D3C" w:rsidP="007B3D3C"/>
        </w:tc>
        <w:tc>
          <w:tcPr>
            <w:tcW w:w="379" w:type="dxa"/>
          </w:tcPr>
          <w:p w14:paraId="6017BEC2" w14:textId="77777777" w:rsidR="007B3D3C" w:rsidRDefault="007B3D3C" w:rsidP="007B3D3C"/>
        </w:tc>
        <w:tc>
          <w:tcPr>
            <w:tcW w:w="379" w:type="dxa"/>
          </w:tcPr>
          <w:p w14:paraId="09FE020E" w14:textId="77777777" w:rsidR="007B3D3C" w:rsidRDefault="007B3D3C" w:rsidP="007B3D3C"/>
        </w:tc>
        <w:tc>
          <w:tcPr>
            <w:tcW w:w="379" w:type="dxa"/>
          </w:tcPr>
          <w:p w14:paraId="70A183F0" w14:textId="77777777" w:rsidR="007B3D3C" w:rsidRDefault="007B3D3C" w:rsidP="007B3D3C"/>
        </w:tc>
        <w:tc>
          <w:tcPr>
            <w:tcW w:w="379" w:type="dxa"/>
          </w:tcPr>
          <w:p w14:paraId="7F4F7882" w14:textId="77777777" w:rsidR="007B3D3C" w:rsidRDefault="007B3D3C" w:rsidP="007B3D3C"/>
        </w:tc>
        <w:tc>
          <w:tcPr>
            <w:tcW w:w="379" w:type="dxa"/>
          </w:tcPr>
          <w:p w14:paraId="26CF09D7" w14:textId="77777777" w:rsidR="007B3D3C" w:rsidRDefault="007B3D3C" w:rsidP="007B3D3C"/>
        </w:tc>
        <w:tc>
          <w:tcPr>
            <w:tcW w:w="379" w:type="dxa"/>
          </w:tcPr>
          <w:p w14:paraId="6FB94542" w14:textId="77777777" w:rsidR="007B3D3C" w:rsidRDefault="007B3D3C" w:rsidP="007B3D3C"/>
        </w:tc>
        <w:tc>
          <w:tcPr>
            <w:tcW w:w="379" w:type="dxa"/>
          </w:tcPr>
          <w:p w14:paraId="31A2F21C" w14:textId="77777777" w:rsidR="007B3D3C" w:rsidRDefault="007B3D3C" w:rsidP="007B3D3C"/>
        </w:tc>
        <w:tc>
          <w:tcPr>
            <w:tcW w:w="379" w:type="dxa"/>
          </w:tcPr>
          <w:p w14:paraId="532EDCD6" w14:textId="77777777" w:rsidR="007B3D3C" w:rsidRDefault="007B3D3C" w:rsidP="007B3D3C"/>
        </w:tc>
        <w:tc>
          <w:tcPr>
            <w:tcW w:w="379" w:type="dxa"/>
          </w:tcPr>
          <w:p w14:paraId="47DACE37" w14:textId="77777777" w:rsidR="007B3D3C" w:rsidRDefault="007B3D3C" w:rsidP="007B3D3C"/>
        </w:tc>
        <w:tc>
          <w:tcPr>
            <w:tcW w:w="379" w:type="dxa"/>
          </w:tcPr>
          <w:p w14:paraId="3025F0F8" w14:textId="77777777" w:rsidR="007B3D3C" w:rsidRDefault="007B3D3C" w:rsidP="007B3D3C"/>
        </w:tc>
        <w:tc>
          <w:tcPr>
            <w:tcW w:w="379" w:type="dxa"/>
          </w:tcPr>
          <w:p w14:paraId="3A9A1D88" w14:textId="77777777" w:rsidR="007B3D3C" w:rsidRDefault="007B3D3C" w:rsidP="007B3D3C"/>
        </w:tc>
        <w:tc>
          <w:tcPr>
            <w:tcW w:w="379" w:type="dxa"/>
          </w:tcPr>
          <w:p w14:paraId="456BB02A" w14:textId="77777777" w:rsidR="007B3D3C" w:rsidRDefault="007B3D3C" w:rsidP="007B3D3C"/>
        </w:tc>
        <w:tc>
          <w:tcPr>
            <w:tcW w:w="379" w:type="dxa"/>
          </w:tcPr>
          <w:p w14:paraId="4F521938" w14:textId="77777777" w:rsidR="007B3D3C" w:rsidRDefault="007B3D3C" w:rsidP="007B3D3C"/>
        </w:tc>
        <w:tc>
          <w:tcPr>
            <w:tcW w:w="379" w:type="dxa"/>
          </w:tcPr>
          <w:p w14:paraId="1B9E4AA5" w14:textId="77777777" w:rsidR="007B3D3C" w:rsidRDefault="007B3D3C" w:rsidP="007B3D3C"/>
        </w:tc>
        <w:tc>
          <w:tcPr>
            <w:tcW w:w="379" w:type="dxa"/>
          </w:tcPr>
          <w:p w14:paraId="22A2527E" w14:textId="77777777" w:rsidR="007B3D3C" w:rsidRDefault="007B3D3C" w:rsidP="007B3D3C"/>
        </w:tc>
        <w:tc>
          <w:tcPr>
            <w:tcW w:w="379" w:type="dxa"/>
          </w:tcPr>
          <w:p w14:paraId="4843683E" w14:textId="77777777" w:rsidR="007B3D3C" w:rsidRDefault="007B3D3C" w:rsidP="007B3D3C"/>
        </w:tc>
        <w:tc>
          <w:tcPr>
            <w:tcW w:w="379" w:type="dxa"/>
          </w:tcPr>
          <w:p w14:paraId="5D02DC67" w14:textId="77777777" w:rsidR="007B3D3C" w:rsidRDefault="007B3D3C" w:rsidP="007B3D3C"/>
        </w:tc>
        <w:tc>
          <w:tcPr>
            <w:tcW w:w="379" w:type="dxa"/>
          </w:tcPr>
          <w:p w14:paraId="51CE3901" w14:textId="77777777" w:rsidR="007B3D3C" w:rsidRDefault="007B3D3C" w:rsidP="007B3D3C"/>
        </w:tc>
      </w:tr>
      <w:tr w:rsidR="007B3D3C" w14:paraId="5125EB48" w14:textId="77777777" w:rsidTr="000965BA">
        <w:trPr>
          <w:trHeight w:val="257"/>
        </w:trPr>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5E0CC63A" w14:textId="4E27AF25" w:rsidR="007B3D3C" w:rsidRDefault="007B3D3C" w:rsidP="007B3D3C">
            <w:r w:rsidRPr="00380B58">
              <w:t>•know and explain how a material dissolves to form a solution</w:t>
            </w:r>
          </w:p>
        </w:tc>
        <w:tc>
          <w:tcPr>
            <w:tcW w:w="378" w:type="dxa"/>
          </w:tcPr>
          <w:p w14:paraId="2B1D801B" w14:textId="77777777" w:rsidR="007B3D3C" w:rsidRDefault="007B3D3C" w:rsidP="007B3D3C"/>
        </w:tc>
        <w:tc>
          <w:tcPr>
            <w:tcW w:w="378" w:type="dxa"/>
          </w:tcPr>
          <w:p w14:paraId="25C847E7" w14:textId="77777777" w:rsidR="007B3D3C" w:rsidRDefault="007B3D3C" w:rsidP="007B3D3C"/>
        </w:tc>
        <w:tc>
          <w:tcPr>
            <w:tcW w:w="378" w:type="dxa"/>
          </w:tcPr>
          <w:p w14:paraId="0F7B3652" w14:textId="77777777" w:rsidR="007B3D3C" w:rsidRDefault="007B3D3C" w:rsidP="007B3D3C"/>
        </w:tc>
        <w:tc>
          <w:tcPr>
            <w:tcW w:w="378" w:type="dxa"/>
          </w:tcPr>
          <w:p w14:paraId="04DFB39F" w14:textId="77777777" w:rsidR="007B3D3C" w:rsidRDefault="007B3D3C" w:rsidP="007B3D3C"/>
        </w:tc>
        <w:tc>
          <w:tcPr>
            <w:tcW w:w="378" w:type="dxa"/>
          </w:tcPr>
          <w:p w14:paraId="14FA8759" w14:textId="77777777" w:rsidR="007B3D3C" w:rsidRDefault="007B3D3C" w:rsidP="007B3D3C"/>
        </w:tc>
        <w:tc>
          <w:tcPr>
            <w:tcW w:w="378" w:type="dxa"/>
          </w:tcPr>
          <w:p w14:paraId="6A2717BA" w14:textId="77777777" w:rsidR="007B3D3C" w:rsidRDefault="007B3D3C" w:rsidP="007B3D3C"/>
        </w:tc>
        <w:tc>
          <w:tcPr>
            <w:tcW w:w="378" w:type="dxa"/>
          </w:tcPr>
          <w:p w14:paraId="78C635D3" w14:textId="77777777" w:rsidR="007B3D3C" w:rsidRDefault="007B3D3C" w:rsidP="007B3D3C"/>
        </w:tc>
        <w:tc>
          <w:tcPr>
            <w:tcW w:w="378" w:type="dxa"/>
          </w:tcPr>
          <w:p w14:paraId="670BD823" w14:textId="77777777" w:rsidR="007B3D3C" w:rsidRDefault="007B3D3C" w:rsidP="007B3D3C"/>
        </w:tc>
        <w:tc>
          <w:tcPr>
            <w:tcW w:w="378" w:type="dxa"/>
          </w:tcPr>
          <w:p w14:paraId="4C6F938D" w14:textId="77777777" w:rsidR="007B3D3C" w:rsidRDefault="007B3D3C" w:rsidP="007B3D3C"/>
        </w:tc>
        <w:tc>
          <w:tcPr>
            <w:tcW w:w="378" w:type="dxa"/>
          </w:tcPr>
          <w:p w14:paraId="6F7C6415" w14:textId="77777777" w:rsidR="007B3D3C" w:rsidRDefault="007B3D3C" w:rsidP="007B3D3C"/>
        </w:tc>
        <w:tc>
          <w:tcPr>
            <w:tcW w:w="378" w:type="dxa"/>
          </w:tcPr>
          <w:p w14:paraId="12186DFF" w14:textId="77777777" w:rsidR="007B3D3C" w:rsidRDefault="007B3D3C" w:rsidP="007B3D3C"/>
        </w:tc>
        <w:tc>
          <w:tcPr>
            <w:tcW w:w="378" w:type="dxa"/>
          </w:tcPr>
          <w:p w14:paraId="4E40868F" w14:textId="77777777" w:rsidR="007B3D3C" w:rsidRDefault="007B3D3C" w:rsidP="007B3D3C"/>
        </w:tc>
        <w:tc>
          <w:tcPr>
            <w:tcW w:w="378" w:type="dxa"/>
          </w:tcPr>
          <w:p w14:paraId="1C76FB43" w14:textId="77777777" w:rsidR="007B3D3C" w:rsidRDefault="007B3D3C" w:rsidP="007B3D3C"/>
        </w:tc>
        <w:tc>
          <w:tcPr>
            <w:tcW w:w="378" w:type="dxa"/>
          </w:tcPr>
          <w:p w14:paraId="1B91EE9E" w14:textId="77777777" w:rsidR="007B3D3C" w:rsidRDefault="007B3D3C" w:rsidP="007B3D3C"/>
        </w:tc>
        <w:tc>
          <w:tcPr>
            <w:tcW w:w="378" w:type="dxa"/>
          </w:tcPr>
          <w:p w14:paraId="487BDC7E" w14:textId="77777777" w:rsidR="007B3D3C" w:rsidRDefault="007B3D3C" w:rsidP="007B3D3C"/>
        </w:tc>
        <w:tc>
          <w:tcPr>
            <w:tcW w:w="378" w:type="dxa"/>
          </w:tcPr>
          <w:p w14:paraId="52C6B759" w14:textId="77777777" w:rsidR="007B3D3C" w:rsidRDefault="007B3D3C" w:rsidP="007B3D3C"/>
        </w:tc>
        <w:tc>
          <w:tcPr>
            <w:tcW w:w="379" w:type="dxa"/>
          </w:tcPr>
          <w:p w14:paraId="2C74A88D" w14:textId="77777777" w:rsidR="007B3D3C" w:rsidRDefault="007B3D3C" w:rsidP="007B3D3C"/>
        </w:tc>
        <w:tc>
          <w:tcPr>
            <w:tcW w:w="379" w:type="dxa"/>
          </w:tcPr>
          <w:p w14:paraId="1272ED30" w14:textId="77777777" w:rsidR="007B3D3C" w:rsidRDefault="007B3D3C" w:rsidP="007B3D3C"/>
        </w:tc>
        <w:tc>
          <w:tcPr>
            <w:tcW w:w="379" w:type="dxa"/>
          </w:tcPr>
          <w:p w14:paraId="5E01F43F" w14:textId="77777777" w:rsidR="007B3D3C" w:rsidRDefault="007B3D3C" w:rsidP="007B3D3C"/>
        </w:tc>
        <w:tc>
          <w:tcPr>
            <w:tcW w:w="379" w:type="dxa"/>
          </w:tcPr>
          <w:p w14:paraId="0C03FC5E" w14:textId="77777777" w:rsidR="007B3D3C" w:rsidRDefault="007B3D3C" w:rsidP="007B3D3C"/>
        </w:tc>
        <w:tc>
          <w:tcPr>
            <w:tcW w:w="379" w:type="dxa"/>
          </w:tcPr>
          <w:p w14:paraId="0FF54FB5" w14:textId="77777777" w:rsidR="007B3D3C" w:rsidRDefault="007B3D3C" w:rsidP="007B3D3C"/>
        </w:tc>
        <w:tc>
          <w:tcPr>
            <w:tcW w:w="379" w:type="dxa"/>
          </w:tcPr>
          <w:p w14:paraId="50FF9703" w14:textId="77777777" w:rsidR="007B3D3C" w:rsidRDefault="007B3D3C" w:rsidP="007B3D3C"/>
        </w:tc>
        <w:tc>
          <w:tcPr>
            <w:tcW w:w="379" w:type="dxa"/>
          </w:tcPr>
          <w:p w14:paraId="78513A22" w14:textId="77777777" w:rsidR="007B3D3C" w:rsidRDefault="007B3D3C" w:rsidP="007B3D3C"/>
        </w:tc>
        <w:tc>
          <w:tcPr>
            <w:tcW w:w="379" w:type="dxa"/>
          </w:tcPr>
          <w:p w14:paraId="5F3027B4" w14:textId="77777777" w:rsidR="007B3D3C" w:rsidRDefault="007B3D3C" w:rsidP="007B3D3C"/>
        </w:tc>
        <w:tc>
          <w:tcPr>
            <w:tcW w:w="379" w:type="dxa"/>
          </w:tcPr>
          <w:p w14:paraId="5570203F" w14:textId="77777777" w:rsidR="007B3D3C" w:rsidRDefault="007B3D3C" w:rsidP="007B3D3C"/>
        </w:tc>
        <w:tc>
          <w:tcPr>
            <w:tcW w:w="379" w:type="dxa"/>
          </w:tcPr>
          <w:p w14:paraId="4991F464" w14:textId="77777777" w:rsidR="007B3D3C" w:rsidRDefault="007B3D3C" w:rsidP="007B3D3C"/>
        </w:tc>
        <w:tc>
          <w:tcPr>
            <w:tcW w:w="379" w:type="dxa"/>
          </w:tcPr>
          <w:p w14:paraId="7F59828E" w14:textId="77777777" w:rsidR="007B3D3C" w:rsidRDefault="007B3D3C" w:rsidP="007B3D3C"/>
        </w:tc>
        <w:tc>
          <w:tcPr>
            <w:tcW w:w="379" w:type="dxa"/>
          </w:tcPr>
          <w:p w14:paraId="27F286CF" w14:textId="77777777" w:rsidR="007B3D3C" w:rsidRDefault="007B3D3C" w:rsidP="007B3D3C"/>
        </w:tc>
        <w:tc>
          <w:tcPr>
            <w:tcW w:w="379" w:type="dxa"/>
          </w:tcPr>
          <w:p w14:paraId="1E2A8B8B" w14:textId="77777777" w:rsidR="007B3D3C" w:rsidRDefault="007B3D3C" w:rsidP="007B3D3C"/>
        </w:tc>
        <w:tc>
          <w:tcPr>
            <w:tcW w:w="379" w:type="dxa"/>
          </w:tcPr>
          <w:p w14:paraId="61380CE4" w14:textId="77777777" w:rsidR="007B3D3C" w:rsidRDefault="007B3D3C" w:rsidP="007B3D3C"/>
        </w:tc>
        <w:tc>
          <w:tcPr>
            <w:tcW w:w="379" w:type="dxa"/>
          </w:tcPr>
          <w:p w14:paraId="3E5365EA" w14:textId="77777777" w:rsidR="007B3D3C" w:rsidRDefault="007B3D3C" w:rsidP="007B3D3C"/>
        </w:tc>
        <w:tc>
          <w:tcPr>
            <w:tcW w:w="379" w:type="dxa"/>
          </w:tcPr>
          <w:p w14:paraId="207988BE" w14:textId="77777777" w:rsidR="007B3D3C" w:rsidRDefault="007B3D3C" w:rsidP="007B3D3C"/>
        </w:tc>
        <w:tc>
          <w:tcPr>
            <w:tcW w:w="379" w:type="dxa"/>
          </w:tcPr>
          <w:p w14:paraId="717FA67B" w14:textId="77777777" w:rsidR="007B3D3C" w:rsidRDefault="007B3D3C" w:rsidP="007B3D3C"/>
        </w:tc>
        <w:tc>
          <w:tcPr>
            <w:tcW w:w="379" w:type="dxa"/>
          </w:tcPr>
          <w:p w14:paraId="4922A522" w14:textId="77777777" w:rsidR="007B3D3C" w:rsidRDefault="007B3D3C" w:rsidP="007B3D3C"/>
        </w:tc>
      </w:tr>
      <w:tr w:rsidR="007B3D3C" w14:paraId="78365627" w14:textId="77777777" w:rsidTr="000965BA">
        <w:trPr>
          <w:trHeight w:val="247"/>
        </w:trPr>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6C01282" w14:textId="63770C96" w:rsidR="007B3D3C" w:rsidRDefault="007B3D3C" w:rsidP="007B3D3C">
            <w:r w:rsidRPr="00380B58">
              <w:t>•know and show how to recover a substance from a solution</w:t>
            </w:r>
          </w:p>
        </w:tc>
        <w:tc>
          <w:tcPr>
            <w:tcW w:w="378" w:type="dxa"/>
          </w:tcPr>
          <w:p w14:paraId="0192C78B" w14:textId="77777777" w:rsidR="007B3D3C" w:rsidRDefault="007B3D3C" w:rsidP="007B3D3C"/>
        </w:tc>
        <w:tc>
          <w:tcPr>
            <w:tcW w:w="378" w:type="dxa"/>
          </w:tcPr>
          <w:p w14:paraId="76FDC974" w14:textId="77777777" w:rsidR="007B3D3C" w:rsidRDefault="007B3D3C" w:rsidP="007B3D3C"/>
        </w:tc>
        <w:tc>
          <w:tcPr>
            <w:tcW w:w="378" w:type="dxa"/>
          </w:tcPr>
          <w:p w14:paraId="01265C8F" w14:textId="77777777" w:rsidR="007B3D3C" w:rsidRDefault="007B3D3C" w:rsidP="007B3D3C"/>
        </w:tc>
        <w:tc>
          <w:tcPr>
            <w:tcW w:w="378" w:type="dxa"/>
          </w:tcPr>
          <w:p w14:paraId="37B98AE1" w14:textId="77777777" w:rsidR="007B3D3C" w:rsidRDefault="007B3D3C" w:rsidP="007B3D3C"/>
        </w:tc>
        <w:tc>
          <w:tcPr>
            <w:tcW w:w="378" w:type="dxa"/>
          </w:tcPr>
          <w:p w14:paraId="6411A4AA" w14:textId="77777777" w:rsidR="007B3D3C" w:rsidRDefault="007B3D3C" w:rsidP="007B3D3C"/>
        </w:tc>
        <w:tc>
          <w:tcPr>
            <w:tcW w:w="378" w:type="dxa"/>
          </w:tcPr>
          <w:p w14:paraId="13E70BA4" w14:textId="77777777" w:rsidR="007B3D3C" w:rsidRDefault="007B3D3C" w:rsidP="007B3D3C"/>
        </w:tc>
        <w:tc>
          <w:tcPr>
            <w:tcW w:w="378" w:type="dxa"/>
          </w:tcPr>
          <w:p w14:paraId="21B64C0D" w14:textId="77777777" w:rsidR="007B3D3C" w:rsidRDefault="007B3D3C" w:rsidP="007B3D3C"/>
        </w:tc>
        <w:tc>
          <w:tcPr>
            <w:tcW w:w="378" w:type="dxa"/>
          </w:tcPr>
          <w:p w14:paraId="69904E69" w14:textId="77777777" w:rsidR="007B3D3C" w:rsidRDefault="007B3D3C" w:rsidP="007B3D3C"/>
        </w:tc>
        <w:tc>
          <w:tcPr>
            <w:tcW w:w="378" w:type="dxa"/>
          </w:tcPr>
          <w:p w14:paraId="601CFB1E" w14:textId="77777777" w:rsidR="007B3D3C" w:rsidRDefault="007B3D3C" w:rsidP="007B3D3C"/>
        </w:tc>
        <w:tc>
          <w:tcPr>
            <w:tcW w:w="378" w:type="dxa"/>
          </w:tcPr>
          <w:p w14:paraId="52DA9A18" w14:textId="77777777" w:rsidR="007B3D3C" w:rsidRDefault="007B3D3C" w:rsidP="007B3D3C"/>
        </w:tc>
        <w:tc>
          <w:tcPr>
            <w:tcW w:w="378" w:type="dxa"/>
          </w:tcPr>
          <w:p w14:paraId="27566FA6" w14:textId="77777777" w:rsidR="007B3D3C" w:rsidRDefault="007B3D3C" w:rsidP="007B3D3C"/>
        </w:tc>
        <w:tc>
          <w:tcPr>
            <w:tcW w:w="378" w:type="dxa"/>
          </w:tcPr>
          <w:p w14:paraId="3A06007B" w14:textId="77777777" w:rsidR="007B3D3C" w:rsidRDefault="007B3D3C" w:rsidP="007B3D3C"/>
        </w:tc>
        <w:tc>
          <w:tcPr>
            <w:tcW w:w="378" w:type="dxa"/>
          </w:tcPr>
          <w:p w14:paraId="134D4BF9" w14:textId="77777777" w:rsidR="007B3D3C" w:rsidRDefault="007B3D3C" w:rsidP="007B3D3C"/>
        </w:tc>
        <w:tc>
          <w:tcPr>
            <w:tcW w:w="378" w:type="dxa"/>
          </w:tcPr>
          <w:p w14:paraId="17684868" w14:textId="77777777" w:rsidR="007B3D3C" w:rsidRDefault="007B3D3C" w:rsidP="007B3D3C"/>
        </w:tc>
        <w:tc>
          <w:tcPr>
            <w:tcW w:w="378" w:type="dxa"/>
          </w:tcPr>
          <w:p w14:paraId="16AE730F" w14:textId="77777777" w:rsidR="007B3D3C" w:rsidRDefault="007B3D3C" w:rsidP="007B3D3C"/>
        </w:tc>
        <w:tc>
          <w:tcPr>
            <w:tcW w:w="378" w:type="dxa"/>
          </w:tcPr>
          <w:p w14:paraId="3D80BF8C" w14:textId="77777777" w:rsidR="007B3D3C" w:rsidRDefault="007B3D3C" w:rsidP="007B3D3C"/>
        </w:tc>
        <w:tc>
          <w:tcPr>
            <w:tcW w:w="379" w:type="dxa"/>
          </w:tcPr>
          <w:p w14:paraId="0F412113" w14:textId="77777777" w:rsidR="007B3D3C" w:rsidRDefault="007B3D3C" w:rsidP="007B3D3C"/>
        </w:tc>
        <w:tc>
          <w:tcPr>
            <w:tcW w:w="379" w:type="dxa"/>
          </w:tcPr>
          <w:p w14:paraId="509E86C1" w14:textId="77777777" w:rsidR="007B3D3C" w:rsidRDefault="007B3D3C" w:rsidP="007B3D3C"/>
        </w:tc>
        <w:tc>
          <w:tcPr>
            <w:tcW w:w="379" w:type="dxa"/>
          </w:tcPr>
          <w:p w14:paraId="6CA4846F" w14:textId="77777777" w:rsidR="007B3D3C" w:rsidRDefault="007B3D3C" w:rsidP="007B3D3C"/>
        </w:tc>
        <w:tc>
          <w:tcPr>
            <w:tcW w:w="379" w:type="dxa"/>
          </w:tcPr>
          <w:p w14:paraId="7E798CDB" w14:textId="77777777" w:rsidR="007B3D3C" w:rsidRDefault="007B3D3C" w:rsidP="007B3D3C"/>
        </w:tc>
        <w:tc>
          <w:tcPr>
            <w:tcW w:w="379" w:type="dxa"/>
          </w:tcPr>
          <w:p w14:paraId="181DBB8D" w14:textId="77777777" w:rsidR="007B3D3C" w:rsidRDefault="007B3D3C" w:rsidP="007B3D3C"/>
        </w:tc>
        <w:tc>
          <w:tcPr>
            <w:tcW w:w="379" w:type="dxa"/>
          </w:tcPr>
          <w:p w14:paraId="47B0CBCA" w14:textId="77777777" w:rsidR="007B3D3C" w:rsidRDefault="007B3D3C" w:rsidP="007B3D3C"/>
        </w:tc>
        <w:tc>
          <w:tcPr>
            <w:tcW w:w="379" w:type="dxa"/>
          </w:tcPr>
          <w:p w14:paraId="6486EDBB" w14:textId="77777777" w:rsidR="007B3D3C" w:rsidRDefault="007B3D3C" w:rsidP="007B3D3C"/>
        </w:tc>
        <w:tc>
          <w:tcPr>
            <w:tcW w:w="379" w:type="dxa"/>
          </w:tcPr>
          <w:p w14:paraId="275B079C" w14:textId="77777777" w:rsidR="007B3D3C" w:rsidRDefault="007B3D3C" w:rsidP="007B3D3C"/>
        </w:tc>
        <w:tc>
          <w:tcPr>
            <w:tcW w:w="379" w:type="dxa"/>
          </w:tcPr>
          <w:p w14:paraId="6A3FBBFE" w14:textId="77777777" w:rsidR="007B3D3C" w:rsidRDefault="007B3D3C" w:rsidP="007B3D3C"/>
        </w:tc>
        <w:tc>
          <w:tcPr>
            <w:tcW w:w="379" w:type="dxa"/>
          </w:tcPr>
          <w:p w14:paraId="2A1BF4B0" w14:textId="77777777" w:rsidR="007B3D3C" w:rsidRDefault="007B3D3C" w:rsidP="007B3D3C"/>
        </w:tc>
        <w:tc>
          <w:tcPr>
            <w:tcW w:w="379" w:type="dxa"/>
          </w:tcPr>
          <w:p w14:paraId="0D86CF9E" w14:textId="77777777" w:rsidR="007B3D3C" w:rsidRDefault="007B3D3C" w:rsidP="007B3D3C"/>
        </w:tc>
        <w:tc>
          <w:tcPr>
            <w:tcW w:w="379" w:type="dxa"/>
          </w:tcPr>
          <w:p w14:paraId="07D7A569" w14:textId="77777777" w:rsidR="007B3D3C" w:rsidRDefault="007B3D3C" w:rsidP="007B3D3C"/>
        </w:tc>
        <w:tc>
          <w:tcPr>
            <w:tcW w:w="379" w:type="dxa"/>
          </w:tcPr>
          <w:p w14:paraId="76F16BC8" w14:textId="77777777" w:rsidR="007B3D3C" w:rsidRDefault="007B3D3C" w:rsidP="007B3D3C"/>
        </w:tc>
        <w:tc>
          <w:tcPr>
            <w:tcW w:w="379" w:type="dxa"/>
          </w:tcPr>
          <w:p w14:paraId="26C0D22A" w14:textId="77777777" w:rsidR="007B3D3C" w:rsidRDefault="007B3D3C" w:rsidP="007B3D3C"/>
        </w:tc>
        <w:tc>
          <w:tcPr>
            <w:tcW w:w="379" w:type="dxa"/>
          </w:tcPr>
          <w:p w14:paraId="4E4B6E7F" w14:textId="77777777" w:rsidR="007B3D3C" w:rsidRDefault="007B3D3C" w:rsidP="007B3D3C"/>
        </w:tc>
        <w:tc>
          <w:tcPr>
            <w:tcW w:w="379" w:type="dxa"/>
          </w:tcPr>
          <w:p w14:paraId="3EDAE4CA" w14:textId="77777777" w:rsidR="007B3D3C" w:rsidRDefault="007B3D3C" w:rsidP="007B3D3C"/>
        </w:tc>
        <w:tc>
          <w:tcPr>
            <w:tcW w:w="379" w:type="dxa"/>
          </w:tcPr>
          <w:p w14:paraId="6E87ED60" w14:textId="77777777" w:rsidR="007B3D3C" w:rsidRDefault="007B3D3C" w:rsidP="007B3D3C"/>
        </w:tc>
        <w:tc>
          <w:tcPr>
            <w:tcW w:w="379" w:type="dxa"/>
          </w:tcPr>
          <w:p w14:paraId="6FAA6D77" w14:textId="77777777" w:rsidR="007B3D3C" w:rsidRDefault="007B3D3C" w:rsidP="007B3D3C"/>
        </w:tc>
      </w:tr>
      <w:tr w:rsidR="007B3D3C" w14:paraId="5D43DF1D" w14:textId="77777777" w:rsidTr="000965BA">
        <w:trPr>
          <w:trHeight w:val="257"/>
        </w:trPr>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579413F9" w14:textId="692AB0C7" w:rsidR="007B3D3C" w:rsidRDefault="007B3D3C" w:rsidP="007B3D3C">
            <w:r w:rsidRPr="00380B58">
              <w:t>•know and demonstrate how some materials can be separated (</w:t>
            </w:r>
            <w:proofErr w:type="gramStart"/>
            <w:r w:rsidRPr="00380B58">
              <w:t>e.g.</w:t>
            </w:r>
            <w:proofErr w:type="gramEnd"/>
            <w:r w:rsidRPr="00380B58">
              <w:t xml:space="preserve"> through filtering, sieving and evaporating)</w:t>
            </w:r>
          </w:p>
        </w:tc>
        <w:tc>
          <w:tcPr>
            <w:tcW w:w="378" w:type="dxa"/>
          </w:tcPr>
          <w:p w14:paraId="66CF1065" w14:textId="77777777" w:rsidR="007B3D3C" w:rsidRDefault="007B3D3C" w:rsidP="007B3D3C"/>
        </w:tc>
        <w:tc>
          <w:tcPr>
            <w:tcW w:w="378" w:type="dxa"/>
          </w:tcPr>
          <w:p w14:paraId="30B4E3D6" w14:textId="77777777" w:rsidR="007B3D3C" w:rsidRDefault="007B3D3C" w:rsidP="007B3D3C"/>
        </w:tc>
        <w:tc>
          <w:tcPr>
            <w:tcW w:w="378" w:type="dxa"/>
          </w:tcPr>
          <w:p w14:paraId="269546DC" w14:textId="77777777" w:rsidR="007B3D3C" w:rsidRDefault="007B3D3C" w:rsidP="007B3D3C"/>
        </w:tc>
        <w:tc>
          <w:tcPr>
            <w:tcW w:w="378" w:type="dxa"/>
          </w:tcPr>
          <w:p w14:paraId="47CC2FA7" w14:textId="77777777" w:rsidR="007B3D3C" w:rsidRDefault="007B3D3C" w:rsidP="007B3D3C"/>
        </w:tc>
        <w:tc>
          <w:tcPr>
            <w:tcW w:w="378" w:type="dxa"/>
          </w:tcPr>
          <w:p w14:paraId="7F4CE950" w14:textId="77777777" w:rsidR="007B3D3C" w:rsidRDefault="007B3D3C" w:rsidP="007B3D3C"/>
        </w:tc>
        <w:tc>
          <w:tcPr>
            <w:tcW w:w="378" w:type="dxa"/>
          </w:tcPr>
          <w:p w14:paraId="449FA57D" w14:textId="77777777" w:rsidR="007B3D3C" w:rsidRDefault="007B3D3C" w:rsidP="007B3D3C"/>
        </w:tc>
        <w:tc>
          <w:tcPr>
            <w:tcW w:w="378" w:type="dxa"/>
          </w:tcPr>
          <w:p w14:paraId="3B9C76F7" w14:textId="77777777" w:rsidR="007B3D3C" w:rsidRDefault="007B3D3C" w:rsidP="007B3D3C"/>
        </w:tc>
        <w:tc>
          <w:tcPr>
            <w:tcW w:w="378" w:type="dxa"/>
          </w:tcPr>
          <w:p w14:paraId="7C8CB14D" w14:textId="77777777" w:rsidR="007B3D3C" w:rsidRDefault="007B3D3C" w:rsidP="007B3D3C"/>
        </w:tc>
        <w:tc>
          <w:tcPr>
            <w:tcW w:w="378" w:type="dxa"/>
          </w:tcPr>
          <w:p w14:paraId="3C7AD36E" w14:textId="77777777" w:rsidR="007B3D3C" w:rsidRDefault="007B3D3C" w:rsidP="007B3D3C"/>
        </w:tc>
        <w:tc>
          <w:tcPr>
            <w:tcW w:w="378" w:type="dxa"/>
          </w:tcPr>
          <w:p w14:paraId="4F0DF18F" w14:textId="77777777" w:rsidR="007B3D3C" w:rsidRDefault="007B3D3C" w:rsidP="007B3D3C"/>
        </w:tc>
        <w:tc>
          <w:tcPr>
            <w:tcW w:w="378" w:type="dxa"/>
          </w:tcPr>
          <w:p w14:paraId="64F8E98B" w14:textId="77777777" w:rsidR="007B3D3C" w:rsidRDefault="007B3D3C" w:rsidP="007B3D3C"/>
        </w:tc>
        <w:tc>
          <w:tcPr>
            <w:tcW w:w="378" w:type="dxa"/>
          </w:tcPr>
          <w:p w14:paraId="3C24573B" w14:textId="77777777" w:rsidR="007B3D3C" w:rsidRDefault="007B3D3C" w:rsidP="007B3D3C"/>
        </w:tc>
        <w:tc>
          <w:tcPr>
            <w:tcW w:w="378" w:type="dxa"/>
          </w:tcPr>
          <w:p w14:paraId="59335530" w14:textId="77777777" w:rsidR="007B3D3C" w:rsidRDefault="007B3D3C" w:rsidP="007B3D3C"/>
        </w:tc>
        <w:tc>
          <w:tcPr>
            <w:tcW w:w="378" w:type="dxa"/>
          </w:tcPr>
          <w:p w14:paraId="2157FBB7" w14:textId="77777777" w:rsidR="007B3D3C" w:rsidRDefault="007B3D3C" w:rsidP="007B3D3C"/>
        </w:tc>
        <w:tc>
          <w:tcPr>
            <w:tcW w:w="378" w:type="dxa"/>
          </w:tcPr>
          <w:p w14:paraId="476056D3" w14:textId="77777777" w:rsidR="007B3D3C" w:rsidRDefault="007B3D3C" w:rsidP="007B3D3C"/>
        </w:tc>
        <w:tc>
          <w:tcPr>
            <w:tcW w:w="378" w:type="dxa"/>
          </w:tcPr>
          <w:p w14:paraId="55EFB118" w14:textId="77777777" w:rsidR="007B3D3C" w:rsidRDefault="007B3D3C" w:rsidP="007B3D3C"/>
        </w:tc>
        <w:tc>
          <w:tcPr>
            <w:tcW w:w="379" w:type="dxa"/>
          </w:tcPr>
          <w:p w14:paraId="6769DAC1" w14:textId="77777777" w:rsidR="007B3D3C" w:rsidRDefault="007B3D3C" w:rsidP="007B3D3C"/>
        </w:tc>
        <w:tc>
          <w:tcPr>
            <w:tcW w:w="379" w:type="dxa"/>
          </w:tcPr>
          <w:p w14:paraId="62FA13AD" w14:textId="77777777" w:rsidR="007B3D3C" w:rsidRDefault="007B3D3C" w:rsidP="007B3D3C"/>
        </w:tc>
        <w:tc>
          <w:tcPr>
            <w:tcW w:w="379" w:type="dxa"/>
          </w:tcPr>
          <w:p w14:paraId="2ED1AD77" w14:textId="77777777" w:rsidR="007B3D3C" w:rsidRDefault="007B3D3C" w:rsidP="007B3D3C"/>
        </w:tc>
        <w:tc>
          <w:tcPr>
            <w:tcW w:w="379" w:type="dxa"/>
          </w:tcPr>
          <w:p w14:paraId="3CF86AFF" w14:textId="77777777" w:rsidR="007B3D3C" w:rsidRDefault="007B3D3C" w:rsidP="007B3D3C"/>
        </w:tc>
        <w:tc>
          <w:tcPr>
            <w:tcW w:w="379" w:type="dxa"/>
          </w:tcPr>
          <w:p w14:paraId="212D9E64" w14:textId="77777777" w:rsidR="007B3D3C" w:rsidRDefault="007B3D3C" w:rsidP="007B3D3C"/>
        </w:tc>
        <w:tc>
          <w:tcPr>
            <w:tcW w:w="379" w:type="dxa"/>
          </w:tcPr>
          <w:p w14:paraId="6E222F6D" w14:textId="77777777" w:rsidR="007B3D3C" w:rsidRDefault="007B3D3C" w:rsidP="007B3D3C"/>
        </w:tc>
        <w:tc>
          <w:tcPr>
            <w:tcW w:w="379" w:type="dxa"/>
          </w:tcPr>
          <w:p w14:paraId="30826548" w14:textId="77777777" w:rsidR="007B3D3C" w:rsidRDefault="007B3D3C" w:rsidP="007B3D3C"/>
        </w:tc>
        <w:tc>
          <w:tcPr>
            <w:tcW w:w="379" w:type="dxa"/>
          </w:tcPr>
          <w:p w14:paraId="1574383A" w14:textId="77777777" w:rsidR="007B3D3C" w:rsidRDefault="007B3D3C" w:rsidP="007B3D3C"/>
        </w:tc>
        <w:tc>
          <w:tcPr>
            <w:tcW w:w="379" w:type="dxa"/>
          </w:tcPr>
          <w:p w14:paraId="269DBDF9" w14:textId="77777777" w:rsidR="007B3D3C" w:rsidRDefault="007B3D3C" w:rsidP="007B3D3C"/>
        </w:tc>
        <w:tc>
          <w:tcPr>
            <w:tcW w:w="379" w:type="dxa"/>
          </w:tcPr>
          <w:p w14:paraId="0C8DB614" w14:textId="77777777" w:rsidR="007B3D3C" w:rsidRDefault="007B3D3C" w:rsidP="007B3D3C"/>
        </w:tc>
        <w:tc>
          <w:tcPr>
            <w:tcW w:w="379" w:type="dxa"/>
          </w:tcPr>
          <w:p w14:paraId="338ECEB8" w14:textId="77777777" w:rsidR="007B3D3C" w:rsidRDefault="007B3D3C" w:rsidP="007B3D3C"/>
        </w:tc>
        <w:tc>
          <w:tcPr>
            <w:tcW w:w="379" w:type="dxa"/>
          </w:tcPr>
          <w:p w14:paraId="089D3E31" w14:textId="77777777" w:rsidR="007B3D3C" w:rsidRDefault="007B3D3C" w:rsidP="007B3D3C"/>
        </w:tc>
        <w:tc>
          <w:tcPr>
            <w:tcW w:w="379" w:type="dxa"/>
          </w:tcPr>
          <w:p w14:paraId="13678D02" w14:textId="77777777" w:rsidR="007B3D3C" w:rsidRDefault="007B3D3C" w:rsidP="007B3D3C"/>
        </w:tc>
        <w:tc>
          <w:tcPr>
            <w:tcW w:w="379" w:type="dxa"/>
          </w:tcPr>
          <w:p w14:paraId="069949D7" w14:textId="77777777" w:rsidR="007B3D3C" w:rsidRDefault="007B3D3C" w:rsidP="007B3D3C"/>
        </w:tc>
        <w:tc>
          <w:tcPr>
            <w:tcW w:w="379" w:type="dxa"/>
          </w:tcPr>
          <w:p w14:paraId="41B274DA" w14:textId="77777777" w:rsidR="007B3D3C" w:rsidRDefault="007B3D3C" w:rsidP="007B3D3C"/>
        </w:tc>
        <w:tc>
          <w:tcPr>
            <w:tcW w:w="379" w:type="dxa"/>
          </w:tcPr>
          <w:p w14:paraId="7639AE6D" w14:textId="77777777" w:rsidR="007B3D3C" w:rsidRDefault="007B3D3C" w:rsidP="007B3D3C"/>
        </w:tc>
        <w:tc>
          <w:tcPr>
            <w:tcW w:w="379" w:type="dxa"/>
          </w:tcPr>
          <w:p w14:paraId="1DE586A2" w14:textId="77777777" w:rsidR="007B3D3C" w:rsidRDefault="007B3D3C" w:rsidP="007B3D3C"/>
        </w:tc>
        <w:tc>
          <w:tcPr>
            <w:tcW w:w="379" w:type="dxa"/>
          </w:tcPr>
          <w:p w14:paraId="096AB239" w14:textId="77777777" w:rsidR="007B3D3C" w:rsidRDefault="007B3D3C" w:rsidP="007B3D3C"/>
        </w:tc>
      </w:tr>
      <w:tr w:rsidR="007B3D3C" w14:paraId="50417763" w14:textId="77777777" w:rsidTr="000965BA">
        <w:trPr>
          <w:trHeight w:val="257"/>
        </w:trPr>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0FD35466" w14:textId="25CCBDC7" w:rsidR="007B3D3C" w:rsidRDefault="007B3D3C" w:rsidP="007B3D3C">
            <w:r w:rsidRPr="00380B58">
              <w:t xml:space="preserve">•know and demonstrate that some changes are </w:t>
            </w:r>
            <w:proofErr w:type="gramStart"/>
            <w:r w:rsidRPr="00380B58">
              <w:lastRenderedPageBreak/>
              <w:t>reversible</w:t>
            </w:r>
            <w:proofErr w:type="gramEnd"/>
            <w:r w:rsidRPr="00380B58">
              <w:t xml:space="preserve"> and some are not</w:t>
            </w:r>
          </w:p>
        </w:tc>
        <w:tc>
          <w:tcPr>
            <w:tcW w:w="378" w:type="dxa"/>
          </w:tcPr>
          <w:p w14:paraId="39598002" w14:textId="77777777" w:rsidR="007B3D3C" w:rsidRDefault="007B3D3C" w:rsidP="007B3D3C"/>
        </w:tc>
        <w:tc>
          <w:tcPr>
            <w:tcW w:w="378" w:type="dxa"/>
          </w:tcPr>
          <w:p w14:paraId="399093FC" w14:textId="77777777" w:rsidR="007B3D3C" w:rsidRDefault="007B3D3C" w:rsidP="007B3D3C"/>
        </w:tc>
        <w:tc>
          <w:tcPr>
            <w:tcW w:w="378" w:type="dxa"/>
          </w:tcPr>
          <w:p w14:paraId="7A89FA6B" w14:textId="77777777" w:rsidR="007B3D3C" w:rsidRDefault="007B3D3C" w:rsidP="007B3D3C"/>
        </w:tc>
        <w:tc>
          <w:tcPr>
            <w:tcW w:w="378" w:type="dxa"/>
          </w:tcPr>
          <w:p w14:paraId="1A58CCD7" w14:textId="77777777" w:rsidR="007B3D3C" w:rsidRDefault="007B3D3C" w:rsidP="007B3D3C"/>
        </w:tc>
        <w:tc>
          <w:tcPr>
            <w:tcW w:w="378" w:type="dxa"/>
          </w:tcPr>
          <w:p w14:paraId="5BB71238" w14:textId="77777777" w:rsidR="007B3D3C" w:rsidRDefault="007B3D3C" w:rsidP="007B3D3C"/>
        </w:tc>
        <w:tc>
          <w:tcPr>
            <w:tcW w:w="378" w:type="dxa"/>
          </w:tcPr>
          <w:p w14:paraId="1942DE70" w14:textId="77777777" w:rsidR="007B3D3C" w:rsidRDefault="007B3D3C" w:rsidP="007B3D3C"/>
        </w:tc>
        <w:tc>
          <w:tcPr>
            <w:tcW w:w="378" w:type="dxa"/>
          </w:tcPr>
          <w:p w14:paraId="355C3E56" w14:textId="77777777" w:rsidR="007B3D3C" w:rsidRDefault="007B3D3C" w:rsidP="007B3D3C"/>
        </w:tc>
        <w:tc>
          <w:tcPr>
            <w:tcW w:w="378" w:type="dxa"/>
          </w:tcPr>
          <w:p w14:paraId="2ED0464E" w14:textId="77777777" w:rsidR="007B3D3C" w:rsidRDefault="007B3D3C" w:rsidP="007B3D3C"/>
        </w:tc>
        <w:tc>
          <w:tcPr>
            <w:tcW w:w="378" w:type="dxa"/>
          </w:tcPr>
          <w:p w14:paraId="0725E8BE" w14:textId="77777777" w:rsidR="007B3D3C" w:rsidRDefault="007B3D3C" w:rsidP="007B3D3C"/>
        </w:tc>
        <w:tc>
          <w:tcPr>
            <w:tcW w:w="378" w:type="dxa"/>
          </w:tcPr>
          <w:p w14:paraId="545E82A9" w14:textId="77777777" w:rsidR="007B3D3C" w:rsidRDefault="007B3D3C" w:rsidP="007B3D3C"/>
        </w:tc>
        <w:tc>
          <w:tcPr>
            <w:tcW w:w="378" w:type="dxa"/>
          </w:tcPr>
          <w:p w14:paraId="48C76BBB" w14:textId="77777777" w:rsidR="007B3D3C" w:rsidRDefault="007B3D3C" w:rsidP="007B3D3C"/>
        </w:tc>
        <w:tc>
          <w:tcPr>
            <w:tcW w:w="378" w:type="dxa"/>
          </w:tcPr>
          <w:p w14:paraId="257CB2B6" w14:textId="77777777" w:rsidR="007B3D3C" w:rsidRDefault="007B3D3C" w:rsidP="007B3D3C"/>
        </w:tc>
        <w:tc>
          <w:tcPr>
            <w:tcW w:w="378" w:type="dxa"/>
          </w:tcPr>
          <w:p w14:paraId="3BE0B86C" w14:textId="77777777" w:rsidR="007B3D3C" w:rsidRDefault="007B3D3C" w:rsidP="007B3D3C"/>
        </w:tc>
        <w:tc>
          <w:tcPr>
            <w:tcW w:w="378" w:type="dxa"/>
          </w:tcPr>
          <w:p w14:paraId="370FEBF0" w14:textId="77777777" w:rsidR="007B3D3C" w:rsidRDefault="007B3D3C" w:rsidP="007B3D3C"/>
        </w:tc>
        <w:tc>
          <w:tcPr>
            <w:tcW w:w="378" w:type="dxa"/>
          </w:tcPr>
          <w:p w14:paraId="78DB34D2" w14:textId="77777777" w:rsidR="007B3D3C" w:rsidRDefault="007B3D3C" w:rsidP="007B3D3C"/>
        </w:tc>
        <w:tc>
          <w:tcPr>
            <w:tcW w:w="378" w:type="dxa"/>
          </w:tcPr>
          <w:p w14:paraId="0C8645F1" w14:textId="77777777" w:rsidR="007B3D3C" w:rsidRDefault="007B3D3C" w:rsidP="007B3D3C"/>
        </w:tc>
        <w:tc>
          <w:tcPr>
            <w:tcW w:w="379" w:type="dxa"/>
          </w:tcPr>
          <w:p w14:paraId="1635E686" w14:textId="77777777" w:rsidR="007B3D3C" w:rsidRDefault="007B3D3C" w:rsidP="007B3D3C"/>
        </w:tc>
        <w:tc>
          <w:tcPr>
            <w:tcW w:w="379" w:type="dxa"/>
          </w:tcPr>
          <w:p w14:paraId="2CD97075" w14:textId="77777777" w:rsidR="007B3D3C" w:rsidRDefault="007B3D3C" w:rsidP="007B3D3C"/>
        </w:tc>
        <w:tc>
          <w:tcPr>
            <w:tcW w:w="379" w:type="dxa"/>
          </w:tcPr>
          <w:p w14:paraId="2CBC00D0" w14:textId="77777777" w:rsidR="007B3D3C" w:rsidRDefault="007B3D3C" w:rsidP="007B3D3C"/>
        </w:tc>
        <w:tc>
          <w:tcPr>
            <w:tcW w:w="379" w:type="dxa"/>
          </w:tcPr>
          <w:p w14:paraId="4377E9E7" w14:textId="77777777" w:rsidR="007B3D3C" w:rsidRDefault="007B3D3C" w:rsidP="007B3D3C"/>
        </w:tc>
        <w:tc>
          <w:tcPr>
            <w:tcW w:w="379" w:type="dxa"/>
          </w:tcPr>
          <w:p w14:paraId="6A55218D" w14:textId="77777777" w:rsidR="007B3D3C" w:rsidRDefault="007B3D3C" w:rsidP="007B3D3C"/>
        </w:tc>
        <w:tc>
          <w:tcPr>
            <w:tcW w:w="379" w:type="dxa"/>
          </w:tcPr>
          <w:p w14:paraId="5EF507DF" w14:textId="77777777" w:rsidR="007B3D3C" w:rsidRDefault="007B3D3C" w:rsidP="007B3D3C"/>
        </w:tc>
        <w:tc>
          <w:tcPr>
            <w:tcW w:w="379" w:type="dxa"/>
          </w:tcPr>
          <w:p w14:paraId="793BD432" w14:textId="77777777" w:rsidR="007B3D3C" w:rsidRDefault="007B3D3C" w:rsidP="007B3D3C"/>
        </w:tc>
        <w:tc>
          <w:tcPr>
            <w:tcW w:w="379" w:type="dxa"/>
          </w:tcPr>
          <w:p w14:paraId="0748685F" w14:textId="77777777" w:rsidR="007B3D3C" w:rsidRDefault="007B3D3C" w:rsidP="007B3D3C"/>
        </w:tc>
        <w:tc>
          <w:tcPr>
            <w:tcW w:w="379" w:type="dxa"/>
          </w:tcPr>
          <w:p w14:paraId="7FD8AEB1" w14:textId="77777777" w:rsidR="007B3D3C" w:rsidRDefault="007B3D3C" w:rsidP="007B3D3C"/>
        </w:tc>
        <w:tc>
          <w:tcPr>
            <w:tcW w:w="379" w:type="dxa"/>
          </w:tcPr>
          <w:p w14:paraId="36B2C69F" w14:textId="77777777" w:rsidR="007B3D3C" w:rsidRDefault="007B3D3C" w:rsidP="007B3D3C"/>
        </w:tc>
        <w:tc>
          <w:tcPr>
            <w:tcW w:w="379" w:type="dxa"/>
          </w:tcPr>
          <w:p w14:paraId="037A813B" w14:textId="77777777" w:rsidR="007B3D3C" w:rsidRDefault="007B3D3C" w:rsidP="007B3D3C"/>
        </w:tc>
        <w:tc>
          <w:tcPr>
            <w:tcW w:w="379" w:type="dxa"/>
          </w:tcPr>
          <w:p w14:paraId="0DBC6225" w14:textId="77777777" w:rsidR="007B3D3C" w:rsidRDefault="007B3D3C" w:rsidP="007B3D3C"/>
        </w:tc>
        <w:tc>
          <w:tcPr>
            <w:tcW w:w="379" w:type="dxa"/>
          </w:tcPr>
          <w:p w14:paraId="0F0DD147" w14:textId="77777777" w:rsidR="007B3D3C" w:rsidRDefault="007B3D3C" w:rsidP="007B3D3C"/>
        </w:tc>
        <w:tc>
          <w:tcPr>
            <w:tcW w:w="379" w:type="dxa"/>
          </w:tcPr>
          <w:p w14:paraId="20224E3D" w14:textId="77777777" w:rsidR="007B3D3C" w:rsidRDefault="007B3D3C" w:rsidP="007B3D3C"/>
        </w:tc>
        <w:tc>
          <w:tcPr>
            <w:tcW w:w="379" w:type="dxa"/>
          </w:tcPr>
          <w:p w14:paraId="5F202B89" w14:textId="77777777" w:rsidR="007B3D3C" w:rsidRDefault="007B3D3C" w:rsidP="007B3D3C"/>
        </w:tc>
        <w:tc>
          <w:tcPr>
            <w:tcW w:w="379" w:type="dxa"/>
          </w:tcPr>
          <w:p w14:paraId="70331B81" w14:textId="77777777" w:rsidR="007B3D3C" w:rsidRDefault="007B3D3C" w:rsidP="007B3D3C"/>
        </w:tc>
        <w:tc>
          <w:tcPr>
            <w:tcW w:w="379" w:type="dxa"/>
          </w:tcPr>
          <w:p w14:paraId="73B323EA" w14:textId="77777777" w:rsidR="007B3D3C" w:rsidRDefault="007B3D3C" w:rsidP="007B3D3C"/>
        </w:tc>
        <w:tc>
          <w:tcPr>
            <w:tcW w:w="379" w:type="dxa"/>
          </w:tcPr>
          <w:p w14:paraId="3A75B22F" w14:textId="77777777" w:rsidR="007B3D3C" w:rsidRDefault="007B3D3C" w:rsidP="007B3D3C"/>
        </w:tc>
      </w:tr>
      <w:tr w:rsidR="007B3D3C" w14:paraId="02ADD1BB" w14:textId="77777777" w:rsidTr="000965BA">
        <w:trPr>
          <w:trHeight w:val="257"/>
        </w:trPr>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22C3B92A" w14:textId="3A993BF5" w:rsidR="007B3D3C" w:rsidRDefault="007B3D3C" w:rsidP="007B3D3C">
            <w:r w:rsidRPr="00380B58">
              <w:t>•know how some changes result in the formation of a new material and that this is usually irreversible</w:t>
            </w:r>
          </w:p>
        </w:tc>
        <w:tc>
          <w:tcPr>
            <w:tcW w:w="378" w:type="dxa"/>
          </w:tcPr>
          <w:p w14:paraId="49A33455" w14:textId="77777777" w:rsidR="007B3D3C" w:rsidRDefault="007B3D3C" w:rsidP="007B3D3C"/>
        </w:tc>
        <w:tc>
          <w:tcPr>
            <w:tcW w:w="378" w:type="dxa"/>
          </w:tcPr>
          <w:p w14:paraId="151B83F0" w14:textId="77777777" w:rsidR="007B3D3C" w:rsidRDefault="007B3D3C" w:rsidP="007B3D3C"/>
        </w:tc>
        <w:tc>
          <w:tcPr>
            <w:tcW w:w="378" w:type="dxa"/>
          </w:tcPr>
          <w:p w14:paraId="5BA1469B" w14:textId="77777777" w:rsidR="007B3D3C" w:rsidRDefault="007B3D3C" w:rsidP="007B3D3C"/>
        </w:tc>
        <w:tc>
          <w:tcPr>
            <w:tcW w:w="378" w:type="dxa"/>
          </w:tcPr>
          <w:p w14:paraId="551E9FE5" w14:textId="77777777" w:rsidR="007B3D3C" w:rsidRDefault="007B3D3C" w:rsidP="007B3D3C"/>
        </w:tc>
        <w:tc>
          <w:tcPr>
            <w:tcW w:w="378" w:type="dxa"/>
          </w:tcPr>
          <w:p w14:paraId="12E8EA23" w14:textId="77777777" w:rsidR="007B3D3C" w:rsidRDefault="007B3D3C" w:rsidP="007B3D3C"/>
        </w:tc>
        <w:tc>
          <w:tcPr>
            <w:tcW w:w="378" w:type="dxa"/>
          </w:tcPr>
          <w:p w14:paraId="0C6B014E" w14:textId="77777777" w:rsidR="007B3D3C" w:rsidRDefault="007B3D3C" w:rsidP="007B3D3C"/>
        </w:tc>
        <w:tc>
          <w:tcPr>
            <w:tcW w:w="378" w:type="dxa"/>
          </w:tcPr>
          <w:p w14:paraId="001DD6D8" w14:textId="77777777" w:rsidR="007B3D3C" w:rsidRDefault="007B3D3C" w:rsidP="007B3D3C"/>
        </w:tc>
        <w:tc>
          <w:tcPr>
            <w:tcW w:w="378" w:type="dxa"/>
          </w:tcPr>
          <w:p w14:paraId="13C7D737" w14:textId="77777777" w:rsidR="007B3D3C" w:rsidRDefault="007B3D3C" w:rsidP="007B3D3C"/>
        </w:tc>
        <w:tc>
          <w:tcPr>
            <w:tcW w:w="378" w:type="dxa"/>
          </w:tcPr>
          <w:p w14:paraId="74981C0A" w14:textId="77777777" w:rsidR="007B3D3C" w:rsidRDefault="007B3D3C" w:rsidP="007B3D3C"/>
        </w:tc>
        <w:tc>
          <w:tcPr>
            <w:tcW w:w="378" w:type="dxa"/>
          </w:tcPr>
          <w:p w14:paraId="0A78A9A6" w14:textId="77777777" w:rsidR="007B3D3C" w:rsidRDefault="007B3D3C" w:rsidP="007B3D3C"/>
        </w:tc>
        <w:tc>
          <w:tcPr>
            <w:tcW w:w="378" w:type="dxa"/>
          </w:tcPr>
          <w:p w14:paraId="5210EE4A" w14:textId="77777777" w:rsidR="007B3D3C" w:rsidRDefault="007B3D3C" w:rsidP="007B3D3C"/>
        </w:tc>
        <w:tc>
          <w:tcPr>
            <w:tcW w:w="378" w:type="dxa"/>
          </w:tcPr>
          <w:p w14:paraId="6E92746E" w14:textId="77777777" w:rsidR="007B3D3C" w:rsidRDefault="007B3D3C" w:rsidP="007B3D3C"/>
        </w:tc>
        <w:tc>
          <w:tcPr>
            <w:tcW w:w="378" w:type="dxa"/>
          </w:tcPr>
          <w:p w14:paraId="0389A137" w14:textId="77777777" w:rsidR="007B3D3C" w:rsidRDefault="007B3D3C" w:rsidP="007B3D3C"/>
        </w:tc>
        <w:tc>
          <w:tcPr>
            <w:tcW w:w="378" w:type="dxa"/>
          </w:tcPr>
          <w:p w14:paraId="51FA7B31" w14:textId="77777777" w:rsidR="007B3D3C" w:rsidRDefault="007B3D3C" w:rsidP="007B3D3C"/>
        </w:tc>
        <w:tc>
          <w:tcPr>
            <w:tcW w:w="378" w:type="dxa"/>
          </w:tcPr>
          <w:p w14:paraId="1154FA32" w14:textId="77777777" w:rsidR="007B3D3C" w:rsidRDefault="007B3D3C" w:rsidP="007B3D3C"/>
        </w:tc>
        <w:tc>
          <w:tcPr>
            <w:tcW w:w="378" w:type="dxa"/>
          </w:tcPr>
          <w:p w14:paraId="040EF927" w14:textId="77777777" w:rsidR="007B3D3C" w:rsidRDefault="007B3D3C" w:rsidP="007B3D3C"/>
        </w:tc>
        <w:tc>
          <w:tcPr>
            <w:tcW w:w="379" w:type="dxa"/>
          </w:tcPr>
          <w:p w14:paraId="4D790E5B" w14:textId="77777777" w:rsidR="007B3D3C" w:rsidRDefault="007B3D3C" w:rsidP="007B3D3C"/>
        </w:tc>
        <w:tc>
          <w:tcPr>
            <w:tcW w:w="379" w:type="dxa"/>
          </w:tcPr>
          <w:p w14:paraId="382893F3" w14:textId="77777777" w:rsidR="007B3D3C" w:rsidRDefault="007B3D3C" w:rsidP="007B3D3C"/>
        </w:tc>
        <w:tc>
          <w:tcPr>
            <w:tcW w:w="379" w:type="dxa"/>
          </w:tcPr>
          <w:p w14:paraId="07C0916B" w14:textId="77777777" w:rsidR="007B3D3C" w:rsidRDefault="007B3D3C" w:rsidP="007B3D3C"/>
        </w:tc>
        <w:tc>
          <w:tcPr>
            <w:tcW w:w="379" w:type="dxa"/>
          </w:tcPr>
          <w:p w14:paraId="01977BEF" w14:textId="77777777" w:rsidR="007B3D3C" w:rsidRDefault="007B3D3C" w:rsidP="007B3D3C"/>
        </w:tc>
        <w:tc>
          <w:tcPr>
            <w:tcW w:w="379" w:type="dxa"/>
          </w:tcPr>
          <w:p w14:paraId="2B7A2CEF" w14:textId="77777777" w:rsidR="007B3D3C" w:rsidRDefault="007B3D3C" w:rsidP="007B3D3C"/>
        </w:tc>
        <w:tc>
          <w:tcPr>
            <w:tcW w:w="379" w:type="dxa"/>
          </w:tcPr>
          <w:p w14:paraId="091A8DA4" w14:textId="77777777" w:rsidR="007B3D3C" w:rsidRDefault="007B3D3C" w:rsidP="007B3D3C"/>
        </w:tc>
        <w:tc>
          <w:tcPr>
            <w:tcW w:w="379" w:type="dxa"/>
          </w:tcPr>
          <w:p w14:paraId="5AB89020" w14:textId="77777777" w:rsidR="007B3D3C" w:rsidRDefault="007B3D3C" w:rsidP="007B3D3C"/>
        </w:tc>
        <w:tc>
          <w:tcPr>
            <w:tcW w:w="379" w:type="dxa"/>
          </w:tcPr>
          <w:p w14:paraId="757DFF04" w14:textId="77777777" w:rsidR="007B3D3C" w:rsidRDefault="007B3D3C" w:rsidP="007B3D3C"/>
        </w:tc>
        <w:tc>
          <w:tcPr>
            <w:tcW w:w="379" w:type="dxa"/>
          </w:tcPr>
          <w:p w14:paraId="7DAD2773" w14:textId="77777777" w:rsidR="007B3D3C" w:rsidRDefault="007B3D3C" w:rsidP="007B3D3C"/>
        </w:tc>
        <w:tc>
          <w:tcPr>
            <w:tcW w:w="379" w:type="dxa"/>
          </w:tcPr>
          <w:p w14:paraId="76CF4F4D" w14:textId="77777777" w:rsidR="007B3D3C" w:rsidRDefault="007B3D3C" w:rsidP="007B3D3C"/>
        </w:tc>
        <w:tc>
          <w:tcPr>
            <w:tcW w:w="379" w:type="dxa"/>
          </w:tcPr>
          <w:p w14:paraId="0A2225CD" w14:textId="77777777" w:rsidR="007B3D3C" w:rsidRDefault="007B3D3C" w:rsidP="007B3D3C"/>
        </w:tc>
        <w:tc>
          <w:tcPr>
            <w:tcW w:w="379" w:type="dxa"/>
          </w:tcPr>
          <w:p w14:paraId="5B10E171" w14:textId="77777777" w:rsidR="007B3D3C" w:rsidRDefault="007B3D3C" w:rsidP="007B3D3C"/>
        </w:tc>
        <w:tc>
          <w:tcPr>
            <w:tcW w:w="379" w:type="dxa"/>
          </w:tcPr>
          <w:p w14:paraId="31A5A031" w14:textId="77777777" w:rsidR="007B3D3C" w:rsidRDefault="007B3D3C" w:rsidP="007B3D3C"/>
        </w:tc>
        <w:tc>
          <w:tcPr>
            <w:tcW w:w="379" w:type="dxa"/>
          </w:tcPr>
          <w:p w14:paraId="39FF401B" w14:textId="77777777" w:rsidR="007B3D3C" w:rsidRDefault="007B3D3C" w:rsidP="007B3D3C"/>
        </w:tc>
        <w:tc>
          <w:tcPr>
            <w:tcW w:w="379" w:type="dxa"/>
          </w:tcPr>
          <w:p w14:paraId="104B3084" w14:textId="77777777" w:rsidR="007B3D3C" w:rsidRDefault="007B3D3C" w:rsidP="007B3D3C"/>
        </w:tc>
        <w:tc>
          <w:tcPr>
            <w:tcW w:w="379" w:type="dxa"/>
          </w:tcPr>
          <w:p w14:paraId="2F90F03A" w14:textId="77777777" w:rsidR="007B3D3C" w:rsidRDefault="007B3D3C" w:rsidP="007B3D3C"/>
        </w:tc>
        <w:tc>
          <w:tcPr>
            <w:tcW w:w="379" w:type="dxa"/>
          </w:tcPr>
          <w:p w14:paraId="665CA45B" w14:textId="77777777" w:rsidR="007B3D3C" w:rsidRDefault="007B3D3C" w:rsidP="007B3D3C"/>
        </w:tc>
        <w:tc>
          <w:tcPr>
            <w:tcW w:w="379" w:type="dxa"/>
          </w:tcPr>
          <w:p w14:paraId="0B1A153F" w14:textId="77777777" w:rsidR="007B3D3C" w:rsidRDefault="007B3D3C" w:rsidP="007B3D3C"/>
        </w:tc>
      </w:tr>
    </w:tbl>
    <w:p w14:paraId="7CBB8059" w14:textId="77777777" w:rsidR="005A3BFD" w:rsidRDefault="005A3BFD"/>
    <w:p w14:paraId="4F221C26" w14:textId="77777777" w:rsidR="00591321" w:rsidRDefault="00591321" w:rsidP="001D473B"/>
    <w:p w14:paraId="53AF2F98" w14:textId="77777777" w:rsidR="00BC7632" w:rsidRDefault="00BC7632" w:rsidP="001D473B"/>
    <w:p w14:paraId="256FDEA4" w14:textId="177EED02" w:rsidR="00BC7632" w:rsidRDefault="00CD0369" w:rsidP="00970270">
      <w:pPr>
        <w:jc w:val="center"/>
      </w:pPr>
      <w:r w:rsidRPr="00CD0369">
        <w:rPr>
          <w:noProof/>
        </w:rPr>
        <w:lastRenderedPageBreak/>
        <w:drawing>
          <wp:inline distT="0" distB="0" distL="0" distR="0" wp14:anchorId="149303AB" wp14:editId="49B0C668">
            <wp:extent cx="8464550" cy="6064055"/>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10"/>
                    <a:stretch>
                      <a:fillRect/>
                    </a:stretch>
                  </pic:blipFill>
                  <pic:spPr>
                    <a:xfrm>
                      <a:off x="0" y="0"/>
                      <a:ext cx="8484730" cy="6078512"/>
                    </a:xfrm>
                    <a:prstGeom prst="rect">
                      <a:avLst/>
                    </a:prstGeom>
                  </pic:spPr>
                </pic:pic>
              </a:graphicData>
            </a:graphic>
          </wp:inline>
        </w:drawing>
      </w:r>
    </w:p>
    <w:p w14:paraId="26BDCF86" w14:textId="2790FEF6" w:rsidR="00BC7632" w:rsidRDefault="00CD0369" w:rsidP="001D473B">
      <w:r>
        <w:rPr>
          <w:noProof/>
        </w:rPr>
        <w:lastRenderedPageBreak/>
        <w:drawing>
          <wp:inline distT="0" distB="0" distL="0" distR="0" wp14:anchorId="07E66AF7" wp14:editId="1FE0C56E">
            <wp:extent cx="8192135" cy="56165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2135" cy="5616575"/>
                    </a:xfrm>
                    <a:prstGeom prst="rect">
                      <a:avLst/>
                    </a:prstGeom>
                    <a:noFill/>
                  </pic:spPr>
                </pic:pic>
              </a:graphicData>
            </a:graphic>
          </wp:inline>
        </w:drawing>
      </w:r>
    </w:p>
    <w:sectPr w:rsidR="00BC7632" w:rsidSect="001D473B">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2256" w14:textId="77777777" w:rsidR="0016226B" w:rsidRDefault="0016226B" w:rsidP="00253092">
      <w:pPr>
        <w:spacing w:after="0" w:line="240" w:lineRule="auto"/>
      </w:pPr>
      <w:r>
        <w:separator/>
      </w:r>
    </w:p>
  </w:endnote>
  <w:endnote w:type="continuationSeparator" w:id="0">
    <w:p w14:paraId="6873AD75" w14:textId="77777777" w:rsidR="0016226B" w:rsidRDefault="0016226B" w:rsidP="0025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050353"/>
      <w:docPartObj>
        <w:docPartGallery w:val="Page Numbers (Bottom of Page)"/>
        <w:docPartUnique/>
      </w:docPartObj>
    </w:sdtPr>
    <w:sdtEndPr>
      <w:rPr>
        <w:noProof/>
      </w:rPr>
    </w:sdtEndPr>
    <w:sdtContent>
      <w:p w14:paraId="2AF8098D" w14:textId="5D1CF0B6" w:rsidR="00DE3011" w:rsidRDefault="00DE30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C35C8" w14:textId="77777777" w:rsidR="00C21324" w:rsidRDefault="00C2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DE46" w14:textId="77777777" w:rsidR="0016226B" w:rsidRDefault="0016226B" w:rsidP="00253092">
      <w:pPr>
        <w:spacing w:after="0" w:line="240" w:lineRule="auto"/>
      </w:pPr>
      <w:r>
        <w:separator/>
      </w:r>
    </w:p>
  </w:footnote>
  <w:footnote w:type="continuationSeparator" w:id="0">
    <w:p w14:paraId="2EAE085F" w14:textId="77777777" w:rsidR="0016226B" w:rsidRDefault="0016226B" w:rsidP="00253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9919" w14:textId="0DC2570C" w:rsidR="00253092" w:rsidRDefault="00253092">
    <w:pPr>
      <w:pStyle w:val="Header"/>
    </w:pPr>
    <w:r w:rsidRPr="00076ACD">
      <w:rPr>
        <w:noProof/>
        <w:lang w:eastAsia="en-GB"/>
      </w:rPr>
      <w:drawing>
        <wp:anchor distT="0" distB="0" distL="114300" distR="114300" simplePos="0" relativeHeight="251658240" behindDoc="0" locked="0" layoutInCell="1" allowOverlap="1" wp14:anchorId="6632BF7E" wp14:editId="1AA273C2">
          <wp:simplePos x="0" y="0"/>
          <wp:positionH relativeFrom="column">
            <wp:posOffset>-736600</wp:posOffset>
          </wp:positionH>
          <wp:positionV relativeFrom="paragraph">
            <wp:posOffset>-229658</wp:posOffset>
          </wp:positionV>
          <wp:extent cx="788400" cy="69480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8400" cy="694800"/>
                  </a:xfrm>
                  <a:prstGeom prst="rect">
                    <a:avLst/>
                  </a:prstGeom>
                </pic:spPr>
              </pic:pic>
            </a:graphicData>
          </a:graphic>
          <wp14:sizeRelH relativeFrom="margin">
            <wp14:pctWidth>0</wp14:pctWidth>
          </wp14:sizeRelH>
          <wp14:sizeRelV relativeFrom="margin">
            <wp14:pctHeight>0</wp14:pctHeight>
          </wp14:sizeRelV>
        </wp:anchor>
      </w:drawing>
    </w:r>
  </w:p>
  <w:p w14:paraId="7CEFE5D1" w14:textId="77777777" w:rsidR="00253092" w:rsidRDefault="00253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56F7"/>
    <w:multiLevelType w:val="hybridMultilevel"/>
    <w:tmpl w:val="0756E14A"/>
    <w:lvl w:ilvl="0" w:tplc="53822C48">
      <w:start w:val="1"/>
      <w:numFmt w:val="bullet"/>
      <w:lvlText w:val="•"/>
      <w:lvlJc w:val="left"/>
      <w:pPr>
        <w:tabs>
          <w:tab w:val="num" w:pos="720"/>
        </w:tabs>
        <w:ind w:left="720" w:hanging="360"/>
      </w:pPr>
      <w:rPr>
        <w:rFonts w:ascii="Arial" w:hAnsi="Arial" w:hint="default"/>
      </w:rPr>
    </w:lvl>
    <w:lvl w:ilvl="1" w:tplc="53262AB8" w:tentative="1">
      <w:start w:val="1"/>
      <w:numFmt w:val="bullet"/>
      <w:lvlText w:val="•"/>
      <w:lvlJc w:val="left"/>
      <w:pPr>
        <w:tabs>
          <w:tab w:val="num" w:pos="1440"/>
        </w:tabs>
        <w:ind w:left="1440" w:hanging="360"/>
      </w:pPr>
      <w:rPr>
        <w:rFonts w:ascii="Arial" w:hAnsi="Arial" w:hint="default"/>
      </w:rPr>
    </w:lvl>
    <w:lvl w:ilvl="2" w:tplc="253496B8" w:tentative="1">
      <w:start w:val="1"/>
      <w:numFmt w:val="bullet"/>
      <w:lvlText w:val="•"/>
      <w:lvlJc w:val="left"/>
      <w:pPr>
        <w:tabs>
          <w:tab w:val="num" w:pos="2160"/>
        </w:tabs>
        <w:ind w:left="2160" w:hanging="360"/>
      </w:pPr>
      <w:rPr>
        <w:rFonts w:ascii="Arial" w:hAnsi="Arial" w:hint="default"/>
      </w:rPr>
    </w:lvl>
    <w:lvl w:ilvl="3" w:tplc="ADD8C556" w:tentative="1">
      <w:start w:val="1"/>
      <w:numFmt w:val="bullet"/>
      <w:lvlText w:val="•"/>
      <w:lvlJc w:val="left"/>
      <w:pPr>
        <w:tabs>
          <w:tab w:val="num" w:pos="2880"/>
        </w:tabs>
        <w:ind w:left="2880" w:hanging="360"/>
      </w:pPr>
      <w:rPr>
        <w:rFonts w:ascii="Arial" w:hAnsi="Arial" w:hint="default"/>
      </w:rPr>
    </w:lvl>
    <w:lvl w:ilvl="4" w:tplc="F19EF13A" w:tentative="1">
      <w:start w:val="1"/>
      <w:numFmt w:val="bullet"/>
      <w:lvlText w:val="•"/>
      <w:lvlJc w:val="left"/>
      <w:pPr>
        <w:tabs>
          <w:tab w:val="num" w:pos="3600"/>
        </w:tabs>
        <w:ind w:left="3600" w:hanging="360"/>
      </w:pPr>
      <w:rPr>
        <w:rFonts w:ascii="Arial" w:hAnsi="Arial" w:hint="default"/>
      </w:rPr>
    </w:lvl>
    <w:lvl w:ilvl="5" w:tplc="EDE40BB4" w:tentative="1">
      <w:start w:val="1"/>
      <w:numFmt w:val="bullet"/>
      <w:lvlText w:val="•"/>
      <w:lvlJc w:val="left"/>
      <w:pPr>
        <w:tabs>
          <w:tab w:val="num" w:pos="4320"/>
        </w:tabs>
        <w:ind w:left="4320" w:hanging="360"/>
      </w:pPr>
      <w:rPr>
        <w:rFonts w:ascii="Arial" w:hAnsi="Arial" w:hint="default"/>
      </w:rPr>
    </w:lvl>
    <w:lvl w:ilvl="6" w:tplc="346433E0" w:tentative="1">
      <w:start w:val="1"/>
      <w:numFmt w:val="bullet"/>
      <w:lvlText w:val="•"/>
      <w:lvlJc w:val="left"/>
      <w:pPr>
        <w:tabs>
          <w:tab w:val="num" w:pos="5040"/>
        </w:tabs>
        <w:ind w:left="5040" w:hanging="360"/>
      </w:pPr>
      <w:rPr>
        <w:rFonts w:ascii="Arial" w:hAnsi="Arial" w:hint="default"/>
      </w:rPr>
    </w:lvl>
    <w:lvl w:ilvl="7" w:tplc="7A823AA2" w:tentative="1">
      <w:start w:val="1"/>
      <w:numFmt w:val="bullet"/>
      <w:lvlText w:val="•"/>
      <w:lvlJc w:val="left"/>
      <w:pPr>
        <w:tabs>
          <w:tab w:val="num" w:pos="5760"/>
        </w:tabs>
        <w:ind w:left="5760" w:hanging="360"/>
      </w:pPr>
      <w:rPr>
        <w:rFonts w:ascii="Arial" w:hAnsi="Arial" w:hint="default"/>
      </w:rPr>
    </w:lvl>
    <w:lvl w:ilvl="8" w:tplc="E7DED2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D5242E4"/>
    <w:multiLevelType w:val="hybridMultilevel"/>
    <w:tmpl w:val="C44C16DE"/>
    <w:lvl w:ilvl="0" w:tplc="A3BA8A1C">
      <w:start w:val="1"/>
      <w:numFmt w:val="bullet"/>
      <w:lvlText w:val="•"/>
      <w:lvlJc w:val="left"/>
      <w:pPr>
        <w:tabs>
          <w:tab w:val="num" w:pos="720"/>
        </w:tabs>
        <w:ind w:left="720" w:hanging="360"/>
      </w:pPr>
      <w:rPr>
        <w:rFonts w:ascii="Arial" w:hAnsi="Arial" w:hint="default"/>
      </w:rPr>
    </w:lvl>
    <w:lvl w:ilvl="1" w:tplc="D952D9CA" w:tentative="1">
      <w:start w:val="1"/>
      <w:numFmt w:val="bullet"/>
      <w:lvlText w:val="•"/>
      <w:lvlJc w:val="left"/>
      <w:pPr>
        <w:tabs>
          <w:tab w:val="num" w:pos="1440"/>
        </w:tabs>
        <w:ind w:left="1440" w:hanging="360"/>
      </w:pPr>
      <w:rPr>
        <w:rFonts w:ascii="Arial" w:hAnsi="Arial" w:hint="default"/>
      </w:rPr>
    </w:lvl>
    <w:lvl w:ilvl="2" w:tplc="B0927412" w:tentative="1">
      <w:start w:val="1"/>
      <w:numFmt w:val="bullet"/>
      <w:lvlText w:val="•"/>
      <w:lvlJc w:val="left"/>
      <w:pPr>
        <w:tabs>
          <w:tab w:val="num" w:pos="2160"/>
        </w:tabs>
        <w:ind w:left="2160" w:hanging="360"/>
      </w:pPr>
      <w:rPr>
        <w:rFonts w:ascii="Arial" w:hAnsi="Arial" w:hint="default"/>
      </w:rPr>
    </w:lvl>
    <w:lvl w:ilvl="3" w:tplc="6494E482" w:tentative="1">
      <w:start w:val="1"/>
      <w:numFmt w:val="bullet"/>
      <w:lvlText w:val="•"/>
      <w:lvlJc w:val="left"/>
      <w:pPr>
        <w:tabs>
          <w:tab w:val="num" w:pos="2880"/>
        </w:tabs>
        <w:ind w:left="2880" w:hanging="360"/>
      </w:pPr>
      <w:rPr>
        <w:rFonts w:ascii="Arial" w:hAnsi="Arial" w:hint="default"/>
      </w:rPr>
    </w:lvl>
    <w:lvl w:ilvl="4" w:tplc="CCB2455A" w:tentative="1">
      <w:start w:val="1"/>
      <w:numFmt w:val="bullet"/>
      <w:lvlText w:val="•"/>
      <w:lvlJc w:val="left"/>
      <w:pPr>
        <w:tabs>
          <w:tab w:val="num" w:pos="3600"/>
        </w:tabs>
        <w:ind w:left="3600" w:hanging="360"/>
      </w:pPr>
      <w:rPr>
        <w:rFonts w:ascii="Arial" w:hAnsi="Arial" w:hint="default"/>
      </w:rPr>
    </w:lvl>
    <w:lvl w:ilvl="5" w:tplc="0B5AE28A" w:tentative="1">
      <w:start w:val="1"/>
      <w:numFmt w:val="bullet"/>
      <w:lvlText w:val="•"/>
      <w:lvlJc w:val="left"/>
      <w:pPr>
        <w:tabs>
          <w:tab w:val="num" w:pos="4320"/>
        </w:tabs>
        <w:ind w:left="4320" w:hanging="360"/>
      </w:pPr>
      <w:rPr>
        <w:rFonts w:ascii="Arial" w:hAnsi="Arial" w:hint="default"/>
      </w:rPr>
    </w:lvl>
    <w:lvl w:ilvl="6" w:tplc="84809A64" w:tentative="1">
      <w:start w:val="1"/>
      <w:numFmt w:val="bullet"/>
      <w:lvlText w:val="•"/>
      <w:lvlJc w:val="left"/>
      <w:pPr>
        <w:tabs>
          <w:tab w:val="num" w:pos="5040"/>
        </w:tabs>
        <w:ind w:left="5040" w:hanging="360"/>
      </w:pPr>
      <w:rPr>
        <w:rFonts w:ascii="Arial" w:hAnsi="Arial" w:hint="default"/>
      </w:rPr>
    </w:lvl>
    <w:lvl w:ilvl="7" w:tplc="9B848C86" w:tentative="1">
      <w:start w:val="1"/>
      <w:numFmt w:val="bullet"/>
      <w:lvlText w:val="•"/>
      <w:lvlJc w:val="left"/>
      <w:pPr>
        <w:tabs>
          <w:tab w:val="num" w:pos="5760"/>
        </w:tabs>
        <w:ind w:left="5760" w:hanging="360"/>
      </w:pPr>
      <w:rPr>
        <w:rFonts w:ascii="Arial" w:hAnsi="Arial" w:hint="default"/>
      </w:rPr>
    </w:lvl>
    <w:lvl w:ilvl="8" w:tplc="70B0A3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8B3B50"/>
    <w:multiLevelType w:val="hybridMultilevel"/>
    <w:tmpl w:val="60703B78"/>
    <w:lvl w:ilvl="0" w:tplc="D0F61060">
      <w:start w:val="1"/>
      <w:numFmt w:val="bullet"/>
      <w:lvlText w:val="•"/>
      <w:lvlJc w:val="left"/>
      <w:pPr>
        <w:tabs>
          <w:tab w:val="num" w:pos="720"/>
        </w:tabs>
        <w:ind w:left="720" w:hanging="360"/>
      </w:pPr>
      <w:rPr>
        <w:rFonts w:ascii="Arial" w:hAnsi="Arial" w:hint="default"/>
      </w:rPr>
    </w:lvl>
    <w:lvl w:ilvl="1" w:tplc="8C90D192" w:tentative="1">
      <w:start w:val="1"/>
      <w:numFmt w:val="bullet"/>
      <w:lvlText w:val="•"/>
      <w:lvlJc w:val="left"/>
      <w:pPr>
        <w:tabs>
          <w:tab w:val="num" w:pos="1440"/>
        </w:tabs>
        <w:ind w:left="1440" w:hanging="360"/>
      </w:pPr>
      <w:rPr>
        <w:rFonts w:ascii="Arial" w:hAnsi="Arial" w:hint="default"/>
      </w:rPr>
    </w:lvl>
    <w:lvl w:ilvl="2" w:tplc="4F9434FE" w:tentative="1">
      <w:start w:val="1"/>
      <w:numFmt w:val="bullet"/>
      <w:lvlText w:val="•"/>
      <w:lvlJc w:val="left"/>
      <w:pPr>
        <w:tabs>
          <w:tab w:val="num" w:pos="2160"/>
        </w:tabs>
        <w:ind w:left="2160" w:hanging="360"/>
      </w:pPr>
      <w:rPr>
        <w:rFonts w:ascii="Arial" w:hAnsi="Arial" w:hint="default"/>
      </w:rPr>
    </w:lvl>
    <w:lvl w:ilvl="3" w:tplc="61F2E130" w:tentative="1">
      <w:start w:val="1"/>
      <w:numFmt w:val="bullet"/>
      <w:lvlText w:val="•"/>
      <w:lvlJc w:val="left"/>
      <w:pPr>
        <w:tabs>
          <w:tab w:val="num" w:pos="2880"/>
        </w:tabs>
        <w:ind w:left="2880" w:hanging="360"/>
      </w:pPr>
      <w:rPr>
        <w:rFonts w:ascii="Arial" w:hAnsi="Arial" w:hint="default"/>
      </w:rPr>
    </w:lvl>
    <w:lvl w:ilvl="4" w:tplc="90AA3068" w:tentative="1">
      <w:start w:val="1"/>
      <w:numFmt w:val="bullet"/>
      <w:lvlText w:val="•"/>
      <w:lvlJc w:val="left"/>
      <w:pPr>
        <w:tabs>
          <w:tab w:val="num" w:pos="3600"/>
        </w:tabs>
        <w:ind w:left="3600" w:hanging="360"/>
      </w:pPr>
      <w:rPr>
        <w:rFonts w:ascii="Arial" w:hAnsi="Arial" w:hint="default"/>
      </w:rPr>
    </w:lvl>
    <w:lvl w:ilvl="5" w:tplc="4EBE469C" w:tentative="1">
      <w:start w:val="1"/>
      <w:numFmt w:val="bullet"/>
      <w:lvlText w:val="•"/>
      <w:lvlJc w:val="left"/>
      <w:pPr>
        <w:tabs>
          <w:tab w:val="num" w:pos="4320"/>
        </w:tabs>
        <w:ind w:left="4320" w:hanging="360"/>
      </w:pPr>
      <w:rPr>
        <w:rFonts w:ascii="Arial" w:hAnsi="Arial" w:hint="default"/>
      </w:rPr>
    </w:lvl>
    <w:lvl w:ilvl="6" w:tplc="61C083EA" w:tentative="1">
      <w:start w:val="1"/>
      <w:numFmt w:val="bullet"/>
      <w:lvlText w:val="•"/>
      <w:lvlJc w:val="left"/>
      <w:pPr>
        <w:tabs>
          <w:tab w:val="num" w:pos="5040"/>
        </w:tabs>
        <w:ind w:left="5040" w:hanging="360"/>
      </w:pPr>
      <w:rPr>
        <w:rFonts w:ascii="Arial" w:hAnsi="Arial" w:hint="default"/>
      </w:rPr>
    </w:lvl>
    <w:lvl w:ilvl="7" w:tplc="3C642EAE" w:tentative="1">
      <w:start w:val="1"/>
      <w:numFmt w:val="bullet"/>
      <w:lvlText w:val="•"/>
      <w:lvlJc w:val="left"/>
      <w:pPr>
        <w:tabs>
          <w:tab w:val="num" w:pos="5760"/>
        </w:tabs>
        <w:ind w:left="5760" w:hanging="360"/>
      </w:pPr>
      <w:rPr>
        <w:rFonts w:ascii="Arial" w:hAnsi="Arial" w:hint="default"/>
      </w:rPr>
    </w:lvl>
    <w:lvl w:ilvl="8" w:tplc="19786F2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E266B8B"/>
    <w:multiLevelType w:val="hybridMultilevel"/>
    <w:tmpl w:val="E654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7324">
    <w:abstractNumId w:val="2"/>
  </w:num>
  <w:num w:numId="2" w16cid:durableId="957757761">
    <w:abstractNumId w:val="1"/>
  </w:num>
  <w:num w:numId="3" w16cid:durableId="2028948915">
    <w:abstractNumId w:val="0"/>
  </w:num>
  <w:num w:numId="4" w16cid:durableId="738164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3B"/>
    <w:rsid w:val="000478BE"/>
    <w:rsid w:val="00083F02"/>
    <w:rsid w:val="00112228"/>
    <w:rsid w:val="001140CC"/>
    <w:rsid w:val="001538A8"/>
    <w:rsid w:val="0016226B"/>
    <w:rsid w:val="001855AA"/>
    <w:rsid w:val="001D473B"/>
    <w:rsid w:val="0021108A"/>
    <w:rsid w:val="00253092"/>
    <w:rsid w:val="00311CB6"/>
    <w:rsid w:val="00342FC6"/>
    <w:rsid w:val="00366B03"/>
    <w:rsid w:val="003B0D39"/>
    <w:rsid w:val="003D4B1F"/>
    <w:rsid w:val="00486397"/>
    <w:rsid w:val="004E1235"/>
    <w:rsid w:val="00543A5E"/>
    <w:rsid w:val="0058191F"/>
    <w:rsid w:val="00591321"/>
    <w:rsid w:val="005A3BFD"/>
    <w:rsid w:val="00642A6B"/>
    <w:rsid w:val="006B7BCB"/>
    <w:rsid w:val="006C110E"/>
    <w:rsid w:val="006E73B6"/>
    <w:rsid w:val="00772A95"/>
    <w:rsid w:val="007B3D3C"/>
    <w:rsid w:val="007C0D90"/>
    <w:rsid w:val="0080545E"/>
    <w:rsid w:val="00840B1C"/>
    <w:rsid w:val="008649A5"/>
    <w:rsid w:val="008658BD"/>
    <w:rsid w:val="008A5260"/>
    <w:rsid w:val="00970270"/>
    <w:rsid w:val="009924A9"/>
    <w:rsid w:val="009C2972"/>
    <w:rsid w:val="00A05307"/>
    <w:rsid w:val="00A2703F"/>
    <w:rsid w:val="00A5796B"/>
    <w:rsid w:val="00A768C6"/>
    <w:rsid w:val="00B03228"/>
    <w:rsid w:val="00B2664A"/>
    <w:rsid w:val="00BA4887"/>
    <w:rsid w:val="00BB72AD"/>
    <w:rsid w:val="00BC7632"/>
    <w:rsid w:val="00BF3E98"/>
    <w:rsid w:val="00C1359D"/>
    <w:rsid w:val="00C21324"/>
    <w:rsid w:val="00C553FE"/>
    <w:rsid w:val="00C66033"/>
    <w:rsid w:val="00C97987"/>
    <w:rsid w:val="00CB6E75"/>
    <w:rsid w:val="00CD0369"/>
    <w:rsid w:val="00D23066"/>
    <w:rsid w:val="00D57E22"/>
    <w:rsid w:val="00D924E9"/>
    <w:rsid w:val="00DE3011"/>
    <w:rsid w:val="00E43A92"/>
    <w:rsid w:val="00E51F88"/>
    <w:rsid w:val="00F00ECF"/>
    <w:rsid w:val="00F0356C"/>
    <w:rsid w:val="00FB7946"/>
    <w:rsid w:val="00FC602C"/>
    <w:rsid w:val="00FE674D"/>
    <w:rsid w:val="3A181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A753"/>
  <w15:chartTrackingRefBased/>
  <w15:docId w15:val="{875548D1-58BE-40D5-B3E2-4B2AF1C6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092"/>
  </w:style>
  <w:style w:type="paragraph" w:styleId="Footer">
    <w:name w:val="footer"/>
    <w:basedOn w:val="Normal"/>
    <w:link w:val="FooterChar"/>
    <w:uiPriority w:val="99"/>
    <w:unhideWhenUsed/>
    <w:rsid w:val="00253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092"/>
  </w:style>
  <w:style w:type="table" w:styleId="TableGrid">
    <w:name w:val="Table Grid"/>
    <w:basedOn w:val="TableNormal"/>
    <w:uiPriority w:val="39"/>
    <w:rsid w:val="00BF3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ECF"/>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72A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354583">
      <w:bodyDiv w:val="1"/>
      <w:marLeft w:val="0"/>
      <w:marRight w:val="0"/>
      <w:marTop w:val="0"/>
      <w:marBottom w:val="0"/>
      <w:divBdr>
        <w:top w:val="none" w:sz="0" w:space="0" w:color="auto"/>
        <w:left w:val="none" w:sz="0" w:space="0" w:color="auto"/>
        <w:bottom w:val="none" w:sz="0" w:space="0" w:color="auto"/>
        <w:right w:val="none" w:sz="0" w:space="0" w:color="auto"/>
      </w:divBdr>
      <w:divsChild>
        <w:div w:id="421992385">
          <w:marLeft w:val="547"/>
          <w:marRight w:val="0"/>
          <w:marTop w:val="0"/>
          <w:marBottom w:val="160"/>
          <w:divBdr>
            <w:top w:val="none" w:sz="0" w:space="0" w:color="auto"/>
            <w:left w:val="none" w:sz="0" w:space="0" w:color="auto"/>
            <w:bottom w:val="none" w:sz="0" w:space="0" w:color="auto"/>
            <w:right w:val="none" w:sz="0" w:space="0" w:color="auto"/>
          </w:divBdr>
        </w:div>
        <w:div w:id="719086538">
          <w:marLeft w:val="547"/>
          <w:marRight w:val="0"/>
          <w:marTop w:val="0"/>
          <w:marBottom w:val="160"/>
          <w:divBdr>
            <w:top w:val="none" w:sz="0" w:space="0" w:color="auto"/>
            <w:left w:val="none" w:sz="0" w:space="0" w:color="auto"/>
            <w:bottom w:val="none" w:sz="0" w:space="0" w:color="auto"/>
            <w:right w:val="none" w:sz="0" w:space="0" w:color="auto"/>
          </w:divBdr>
        </w:div>
        <w:div w:id="1349406547">
          <w:marLeft w:val="547"/>
          <w:marRight w:val="0"/>
          <w:marTop w:val="0"/>
          <w:marBottom w:val="160"/>
          <w:divBdr>
            <w:top w:val="none" w:sz="0" w:space="0" w:color="auto"/>
            <w:left w:val="none" w:sz="0" w:space="0" w:color="auto"/>
            <w:bottom w:val="none" w:sz="0" w:space="0" w:color="auto"/>
            <w:right w:val="none" w:sz="0" w:space="0" w:color="auto"/>
          </w:divBdr>
        </w:div>
        <w:div w:id="1193761281">
          <w:marLeft w:val="547"/>
          <w:marRight w:val="0"/>
          <w:marTop w:val="0"/>
          <w:marBottom w:val="160"/>
          <w:divBdr>
            <w:top w:val="none" w:sz="0" w:space="0" w:color="auto"/>
            <w:left w:val="none" w:sz="0" w:space="0" w:color="auto"/>
            <w:bottom w:val="none" w:sz="0" w:space="0" w:color="auto"/>
            <w:right w:val="none" w:sz="0" w:space="0" w:color="auto"/>
          </w:divBdr>
        </w:div>
        <w:div w:id="458768013">
          <w:marLeft w:val="547"/>
          <w:marRight w:val="0"/>
          <w:marTop w:val="0"/>
          <w:marBottom w:val="160"/>
          <w:divBdr>
            <w:top w:val="none" w:sz="0" w:space="0" w:color="auto"/>
            <w:left w:val="none" w:sz="0" w:space="0" w:color="auto"/>
            <w:bottom w:val="none" w:sz="0" w:space="0" w:color="auto"/>
            <w:right w:val="none" w:sz="0" w:space="0" w:color="auto"/>
          </w:divBdr>
        </w:div>
      </w:divsChild>
    </w:div>
    <w:div w:id="1559051415">
      <w:bodyDiv w:val="1"/>
      <w:marLeft w:val="0"/>
      <w:marRight w:val="0"/>
      <w:marTop w:val="0"/>
      <w:marBottom w:val="0"/>
      <w:divBdr>
        <w:top w:val="none" w:sz="0" w:space="0" w:color="auto"/>
        <w:left w:val="none" w:sz="0" w:space="0" w:color="auto"/>
        <w:bottom w:val="none" w:sz="0" w:space="0" w:color="auto"/>
        <w:right w:val="none" w:sz="0" w:space="0" w:color="auto"/>
      </w:divBdr>
      <w:divsChild>
        <w:div w:id="1848713150">
          <w:marLeft w:val="547"/>
          <w:marRight w:val="0"/>
          <w:marTop w:val="0"/>
          <w:marBottom w:val="160"/>
          <w:divBdr>
            <w:top w:val="none" w:sz="0" w:space="0" w:color="auto"/>
            <w:left w:val="none" w:sz="0" w:space="0" w:color="auto"/>
            <w:bottom w:val="none" w:sz="0" w:space="0" w:color="auto"/>
            <w:right w:val="none" w:sz="0" w:space="0" w:color="auto"/>
          </w:divBdr>
        </w:div>
      </w:divsChild>
    </w:div>
    <w:div w:id="1627737534">
      <w:bodyDiv w:val="1"/>
      <w:marLeft w:val="0"/>
      <w:marRight w:val="0"/>
      <w:marTop w:val="0"/>
      <w:marBottom w:val="0"/>
      <w:divBdr>
        <w:top w:val="none" w:sz="0" w:space="0" w:color="auto"/>
        <w:left w:val="none" w:sz="0" w:space="0" w:color="auto"/>
        <w:bottom w:val="none" w:sz="0" w:space="0" w:color="auto"/>
        <w:right w:val="none" w:sz="0" w:space="0" w:color="auto"/>
      </w:divBdr>
      <w:divsChild>
        <w:div w:id="422342717">
          <w:marLeft w:val="547"/>
          <w:marRight w:val="0"/>
          <w:marTop w:val="0"/>
          <w:marBottom w:val="160"/>
          <w:divBdr>
            <w:top w:val="none" w:sz="0" w:space="0" w:color="auto"/>
            <w:left w:val="none" w:sz="0" w:space="0" w:color="auto"/>
            <w:bottom w:val="none" w:sz="0" w:space="0" w:color="auto"/>
            <w:right w:val="none" w:sz="0" w:space="0" w:color="auto"/>
          </w:divBdr>
        </w:div>
        <w:div w:id="1584336038">
          <w:marLeft w:val="547"/>
          <w:marRight w:val="0"/>
          <w:marTop w:val="0"/>
          <w:marBottom w:val="160"/>
          <w:divBdr>
            <w:top w:val="none" w:sz="0" w:space="0" w:color="auto"/>
            <w:left w:val="none" w:sz="0" w:space="0" w:color="auto"/>
            <w:bottom w:val="none" w:sz="0" w:space="0" w:color="auto"/>
            <w:right w:val="none" w:sz="0" w:space="0" w:color="auto"/>
          </w:divBdr>
        </w:div>
        <w:div w:id="1652099849">
          <w:marLeft w:val="547"/>
          <w:marRight w:val="0"/>
          <w:marTop w:val="0"/>
          <w:marBottom w:val="160"/>
          <w:divBdr>
            <w:top w:val="none" w:sz="0" w:space="0" w:color="auto"/>
            <w:left w:val="none" w:sz="0" w:space="0" w:color="auto"/>
            <w:bottom w:val="none" w:sz="0" w:space="0" w:color="auto"/>
            <w:right w:val="none" w:sz="0" w:space="0" w:color="auto"/>
          </w:divBdr>
        </w:div>
      </w:divsChild>
    </w:div>
    <w:div w:id="18844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28a26e-4709-4836-bbed-17ba13dd9777">
      <Terms xmlns="http://schemas.microsoft.com/office/infopath/2007/PartnerControls"/>
    </lcf76f155ced4ddcb4097134ff3c332f>
    <TaxCatchAll xmlns="288ab566-b467-4f1f-8e54-03f959b96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3DDFB94775945AE237CE72CDD117A" ma:contentTypeVersion="13" ma:contentTypeDescription="Create a new document." ma:contentTypeScope="" ma:versionID="a0d6fb6eb5f7ede084b9cc5bf8bd42c8">
  <xsd:schema xmlns:xsd="http://www.w3.org/2001/XMLSchema" xmlns:xs="http://www.w3.org/2001/XMLSchema" xmlns:p="http://schemas.microsoft.com/office/2006/metadata/properties" xmlns:ns2="4a28a26e-4709-4836-bbed-17ba13dd9777" xmlns:ns3="288ab566-b467-4f1f-8e54-03f959b96977" targetNamespace="http://schemas.microsoft.com/office/2006/metadata/properties" ma:root="true" ma:fieldsID="55ec8f1040ed6a05e69c45e769e6e817" ns2:_="" ns3:_="">
    <xsd:import namespace="4a28a26e-4709-4836-bbed-17ba13dd9777"/>
    <xsd:import namespace="288ab566-b467-4f1f-8e54-03f959b96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8a26e-4709-4836-bbed-17ba13dd9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ab566-b467-4f1f-8e54-03f959b969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275bc55-9ffa-4028-b5a4-cf67bf75f047}" ma:internalName="TaxCatchAll" ma:showField="CatchAllData" ma:web="288ab566-b467-4f1f-8e54-03f959b96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F6F7F-8AE0-4302-B886-3D407DA7D201}">
  <ds:schemaRefs>
    <ds:schemaRef ds:uri="http://schemas.microsoft.com/office/2006/metadata/properties"/>
    <ds:schemaRef ds:uri="http://schemas.microsoft.com/office/infopath/2007/PartnerControls"/>
    <ds:schemaRef ds:uri="4a28a26e-4709-4836-bbed-17ba13dd9777"/>
    <ds:schemaRef ds:uri="288ab566-b467-4f1f-8e54-03f959b96977"/>
  </ds:schemaRefs>
</ds:datastoreItem>
</file>

<file path=customXml/itemProps2.xml><?xml version="1.0" encoding="utf-8"?>
<ds:datastoreItem xmlns:ds="http://schemas.openxmlformats.org/officeDocument/2006/customXml" ds:itemID="{FA29EBDA-7388-473E-8FF2-97C71E25D199}">
  <ds:schemaRefs>
    <ds:schemaRef ds:uri="http://schemas.microsoft.com/sharepoint/v3/contenttype/forms"/>
  </ds:schemaRefs>
</ds:datastoreItem>
</file>

<file path=customXml/itemProps3.xml><?xml version="1.0" encoding="utf-8"?>
<ds:datastoreItem xmlns:ds="http://schemas.openxmlformats.org/officeDocument/2006/customXml" ds:itemID="{9D8319D3-FA9D-4B68-A4F0-27E4ED45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8a26e-4709-4836-bbed-17ba13dd9777"/>
    <ds:schemaRef ds:uri="288ab566-b467-4f1f-8e54-03f959b96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Murphy</dc:creator>
  <cp:keywords/>
  <dc:description/>
  <cp:lastModifiedBy>J Moreton</cp:lastModifiedBy>
  <cp:revision>2</cp:revision>
  <dcterms:created xsi:type="dcterms:W3CDTF">2022-12-14T11:41:00Z</dcterms:created>
  <dcterms:modified xsi:type="dcterms:W3CDTF">2022-12-14T11:41:00Z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0x0101002353DDFB94775945AE237CE72CDD117A</vt:lpwstr>
  </property>
  <property fmtid="{D5CDD505-2E9C-101B-9397-08002B2CF9AE}" pid="3" name="MediaServiceImageTags">
    <vt:lpwstr/>
  </property>
</Properties>
</file>